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HelveticaNeue-bold.ttf" ContentType="application/x-font-ttf"/>
  <Override PartName="/word/fonts/HelveticaNeue-boldItalic.ttf" ContentType="application/x-font-ttf"/>
  <Override PartName="/word/fonts/HelveticaNeue-italic.ttf" ContentType="application/x-font-ttf"/>
  <Override PartName="/word/fonts/HelveticaNeue-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jc w:val="left"/>
      </w:pPr>
      <w:r>
        <w:drawing>
          <wp:inline>
            <wp:extent cx="1143000" cy="1058862"/>
            <wp:docPr id="1" name="Picture 1" descr="Investing in South Broadway Yonkers logo"/>
            <wp:cNvGraphicFramePr>
              <a:graphicFrameLocks noChangeAspect="1"/>
            </wp:cNvGraphicFramePr>
            <a:graphic>
              <a:graphicData uri="http://schemas.openxmlformats.org/drawingml/2006/picture">
                <pic:pic>
                  <pic:nvPicPr>
                    <pic:cNvPr id="0" name="investing-south-broadway-logo.png"/>
                    <pic:cNvPicPr/>
                  </pic:nvPicPr>
                  <pic:blipFill>
                    <a:blip r:embed="rId6"/>
                    <a:stretch>
                      <a:fillRect/>
                    </a:stretch>
                  </pic:blipFill>
                  <pic:spPr>
                    <a:xfrm>
                      <a:off x="0" y="0"/>
                      <a:ext cx="1143000" cy="1058862"/>
                    </a:xfrm>
                    <a:prstGeom prst="rect"/>
                  </pic:spPr>
                </pic:pic>
              </a:graphicData>
            </a:graphic>
          </wp:inline>
        </w:drawing>
      </w:r>
    </w:p>
    <w:p>
      <w:pPr>
        <w:pStyle w:val="Title"/>
        <w:spacing w:after="100"/>
      </w:pPr>
      <w:r>
        <w:t>South Broadway Community Survey</w:t>
      </w:r>
    </w:p>
    <w:p>
      <w:pPr>
        <w:spacing w:after="240"/>
      </w:pPr>
      <w:r>
        <w:rPr>
          <w:rFonts w:ascii="Helvetica Neue" w:hAnsi="Helvetica Neue"/>
          <w:b w:val="0"/>
          <w:color w:val="606060"/>
          <w:sz w:val="26"/>
        </w:rPr>
        <w:t>Help the City plan for the next 5 to 10 years</w:t>
      </w:r>
    </w:p>
    <w:p>
      <w:r>
        <w:rPr>
          <w:rFonts w:ascii="Helvetica Neue" w:hAnsi="Helvetica Neue"/>
          <w:b w:val="0"/>
          <w:color w:val="000000"/>
          <w:sz w:val="22"/>
        </w:rPr>
        <w:t>South Broadway is part of everyday life in Yonkers. We want to hear from the people who live, work, shop, travel, and spend time here. Your answers will help guide future conversations about businesses, housing, transportation, public spaces, and the character of the corridor.</w:t>
      </w:r>
    </w:p>
    <w:p>
      <w:r>
        <w:rPr>
          <w:sz w:val="20"/>
        </w:rPr>
        <w:t>Estimated time: 7 minutes</w:t>
      </w:r>
    </w:p>
    <w:p>
      <w:pPr>
        <w:keepNext/>
        <w:spacing w:before="240" w:after="80"/>
      </w:pPr>
      <w:r>
        <w:rPr>
          <w:rFonts w:ascii="Helvetica Neue" w:hAnsi="Helvetica Neue"/>
          <w:b/>
          <w:color w:val="000000"/>
          <w:sz w:val="28"/>
        </w:rPr>
        <w:t>1  How are you connected to South Broadway?</w:t>
      </w:r>
    </w:p>
    <w:p>
      <w:pPr>
        <w:spacing w:after="100"/>
      </w:pPr>
      <w:r>
        <w:rPr>
          <w:rFonts w:ascii="Helvetica Neue" w:hAnsi="Helvetica Neue"/>
          <w:b w:val="0"/>
          <w:color w:val="666666"/>
          <w:sz w:val="19"/>
        </w:rPr>
        <w:t>Select all that apply.</w:t>
      </w:r>
    </w:p>
    <w:tbl>
      <w:tblPr>
        <w:tblW w:type="auto" w:w="0"/>
        <w:tblLayout w:type="fixed"/>
        <w:tblLook w:firstColumn="1" w:firstRow="1" w:lastColumn="0" w:lastRow="0" w:noHBand="0" w:noVBand="1" w:val="04A0"/>
      </w:tblPr>
      <w:tblGrid>
        <w:gridCol w:w="4968"/>
        <w:gridCol w:w="4968"/>
      </w:tblGrid>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live on or near South Broadway</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work or attend school on or near South Broadway</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own or operate a business nearby</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shop, dine, or use services nearby</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travel along South Broadway to reach other destinations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visit occasionally</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do not currently visit regularly</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tc>
      </w:tr>
    </w:tbl>
    <w:p>
      <w:pPr>
        <w:spacing w:after="80"/>
      </w:pPr>
      <w:r>
        <w:rPr>
          <w:rFonts w:ascii="Helvetica Neue" w:hAnsi="Helvetica Neue"/>
          <w:b w:val="0"/>
          <w:color w:val="000000"/>
          <w:sz w:val="21"/>
        </w:rPr>
        <w:t>☐  Other: ________________________________________________</w:t>
      </w:r>
    </w:p>
    <w:p>
      <w:pPr>
        <w:keepNext/>
        <w:spacing w:before="240" w:after="80"/>
      </w:pPr>
      <w:r>
        <w:rPr>
          <w:rFonts w:ascii="Helvetica Neue" w:hAnsi="Helvetica Neue"/>
          <w:b/>
          <w:color w:val="000000"/>
          <w:sz w:val="28"/>
        </w:rPr>
        <w:t>2  What would you like to see more of on South Broadway?</w:t>
      </w:r>
    </w:p>
    <w:p>
      <w:pPr>
        <w:spacing w:after="100"/>
      </w:pPr>
      <w:r>
        <w:rPr>
          <w:rFonts w:ascii="Helvetica Neue" w:hAnsi="Helvetica Neue"/>
          <w:b w:val="0"/>
          <w:color w:val="666666"/>
          <w:sz w:val="19"/>
        </w:rPr>
        <w:t>Choose up to five.</w:t>
      </w:r>
    </w:p>
    <w:tbl>
      <w:tblPr>
        <w:tblW w:type="auto" w:w="0"/>
        <w:tblLayout w:type="fixed"/>
        <w:tblLook w:firstColumn="1" w:firstRow="1" w:lastColumn="0" w:lastRow="0" w:noHBand="0" w:noVBand="1" w:val="04A0"/>
      </w:tblPr>
      <w:tblGrid>
        <w:gridCol w:w="4968"/>
        <w:gridCol w:w="4968"/>
      </w:tblGrid>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Grocery stores and fresh-food options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Restaurants, cafés, and bakeries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Local shops and small businesses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Healthcare and personal services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Arts, culture, and entertainment</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Parks, plazas, and places to gather</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Activities and services for young people</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Resources for older adults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Community or educational spaces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Housing choices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Jobs and employment opportunities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Other</w:t>
            </w:r>
          </w:p>
        </w:tc>
      </w:tr>
    </w:tbl>
    <w:p>
      <w:r>
        <w:br w:type="page"/>
      </w:r>
    </w:p>
    <w:p>
      <w:pPr>
        <w:pStyle w:val="Heading1"/>
        <w:spacing w:after="160"/>
      </w:pPr>
      <w:r>
        <w:t>Community Priorities</w:t>
      </w:r>
    </w:p>
    <w:p>
      <w:pPr>
        <w:keepNext/>
        <w:spacing w:before="240" w:after="80"/>
      </w:pPr>
      <w:r>
        <w:rPr>
          <w:rFonts w:ascii="Helvetica Neue" w:hAnsi="Helvetica Neue"/>
          <w:b/>
          <w:color w:val="000000"/>
          <w:sz w:val="28"/>
        </w:rPr>
        <w:t>3  What are your top priorities for improving South Broadway?</w:t>
      </w:r>
    </w:p>
    <w:p>
      <w:pPr>
        <w:spacing w:after="100"/>
      </w:pPr>
      <w:r>
        <w:rPr>
          <w:rFonts w:ascii="Helvetica Neue" w:hAnsi="Helvetica Neue"/>
          <w:b w:val="0"/>
          <w:color w:val="666666"/>
          <w:sz w:val="19"/>
        </w:rPr>
        <w:t>Choose up to three.</w:t>
      </w:r>
    </w:p>
    <w:tbl>
      <w:tblPr>
        <w:tblW w:type="auto" w:w="0"/>
        <w:tblLayout w:type="fixed"/>
        <w:tblLook w:firstColumn="1" w:firstRow="1" w:lastColumn="0" w:lastRow="0" w:noHBand="0" w:noVBand="1" w:val="04A0"/>
      </w:tblPr>
      <w:tblGrid>
        <w:gridCol w:w="4968"/>
        <w:gridCol w:w="4968"/>
      </w:tblGrid>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Support existing local businesses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Attract new shops and services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Improve cleanliness and maintenance</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Make streets and sidewalks safer</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Improve bus service</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Add trees and public gathering spaces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Preserve neighborhood character</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Create more housing choices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Improve building appearances and storefronts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Other</w:t>
            </w:r>
          </w:p>
        </w:tc>
      </w:tr>
    </w:tbl>
    <w:p>
      <w:pPr>
        <w:keepNext/>
        <w:spacing w:before="240" w:after="80"/>
      </w:pPr>
      <w:r>
        <w:rPr>
          <w:rFonts w:ascii="Helvetica Neue" w:hAnsi="Helvetica Neue"/>
          <w:b/>
          <w:color w:val="000000"/>
          <w:sz w:val="28"/>
        </w:rPr>
        <w:t>4  What kinds of housing, if any, should be considered?</w:t>
      </w:r>
    </w:p>
    <w:p>
      <w:pPr>
        <w:spacing w:after="100"/>
      </w:pPr>
      <w:r>
        <w:rPr>
          <w:rFonts w:ascii="Helvetica Neue" w:hAnsi="Helvetica Neue"/>
          <w:b w:val="0"/>
          <w:color w:val="666666"/>
          <w:sz w:val="19"/>
        </w:rPr>
        <w:t>Choose up to three.</w:t>
      </w:r>
    </w:p>
    <w:tbl>
      <w:tblPr>
        <w:tblW w:type="auto" w:w="0"/>
        <w:tblLayout w:type="fixed"/>
        <w:tblLook w:firstColumn="1" w:firstRow="1" w:lastColumn="0" w:lastRow="0" w:noHBand="0" w:noVBand="1" w:val="04A0"/>
      </w:tblPr>
      <w:tblGrid>
        <w:gridCol w:w="4968"/>
        <w:gridCol w:w="4968"/>
      </w:tblGrid>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Affordable rental apartments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Mixed-income housing</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Market-rate apartments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Homeownership opportunities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Senior housing</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Accessible housing</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Housing above stores and businesses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No additional housing</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am not sure</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Other</w:t>
            </w:r>
          </w:p>
        </w:tc>
      </w:tr>
    </w:tbl>
    <w:p>
      <w:pPr>
        <w:spacing w:before="120"/>
      </w:pPr>
      <w:r>
        <w:rPr>
          <w:rFonts w:ascii="Helvetica Neue" w:hAnsi="Helvetica Neue"/>
          <w:b/>
          <w:color w:val="000000"/>
          <w:sz w:val="22"/>
        </w:rPr>
        <w:t>Where, if anywhere, could additional housing be appropriate?</w:t>
      </w:r>
    </w:p>
    <w:tbl>
      <w:tblPr>
        <w:tblW w:type="auto" w:w="0"/>
        <w:tblLayout w:type="fixed"/>
        <w:tblLook w:firstColumn="1" w:firstRow="1" w:lastColumn="0" w:lastRow="0" w:noHBand="0" w:noVBand="1" w:val="04A0"/>
      </w:tblPr>
      <w:tblGrid>
        <w:gridCol w:w="4968"/>
        <w:gridCol w:w="4968"/>
      </w:tblGrid>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North Gateway</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Ludlow Station Area</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South Broadway Main Street</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South Gateway</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Throughout the corridor</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Nowhere along the corridor</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I am not sure</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tc>
      </w:tr>
    </w:tbl>
    <w:p>
      <w:pPr>
        <w:keepNext/>
        <w:spacing w:before="240" w:after="80"/>
      </w:pPr>
      <w:r>
        <w:rPr>
          <w:rFonts w:ascii="Helvetica Neue" w:hAnsi="Helvetica Neue"/>
          <w:b/>
          <w:color w:val="000000"/>
          <w:sz w:val="28"/>
        </w:rPr>
        <w:t>5  Which transportation and street improvements matter most?</w:t>
      </w:r>
    </w:p>
    <w:p>
      <w:pPr>
        <w:spacing w:after="100"/>
      </w:pPr>
      <w:r>
        <w:rPr>
          <w:rFonts w:ascii="Helvetica Neue" w:hAnsi="Helvetica Neue"/>
          <w:b w:val="0"/>
          <w:color w:val="666666"/>
          <w:sz w:val="19"/>
        </w:rPr>
        <w:t>Choose up to three.</w:t>
      </w:r>
    </w:p>
    <w:tbl>
      <w:tblPr>
        <w:tblW w:type="auto" w:w="0"/>
        <w:tblLayout w:type="fixed"/>
        <w:tblLook w:firstColumn="1" w:firstRow="1" w:lastColumn="0" w:lastRow="0" w:noHBand="0" w:noVBand="1" w:val="04A0"/>
      </w:tblPr>
      <w:tblGrid>
        <w:gridCol w:w="4968"/>
        <w:gridCol w:w="4968"/>
      </w:tblGrid>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Safer street crossings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Better-maintained or wider sidewalks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Better lighting</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More reliable bus service</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Real-time bus arrival displays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Safer bicycle connections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ADA accessibility improvements</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Traffic-calming measures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More parking</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Better delivery and loading areas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Street trees, benches, and landscaping</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Other</w:t>
            </w:r>
          </w:p>
        </w:tc>
      </w:tr>
    </w:tbl>
    <w:p>
      <w:r>
        <w:br w:type="page"/>
      </w:r>
    </w:p>
    <w:p>
      <w:pPr>
        <w:pStyle w:val="Heading1"/>
        <w:spacing w:after="80"/>
      </w:pPr>
      <w:r>
        <w:t>Find Your Section</w:t>
      </w:r>
    </w:p>
    <w:p>
      <w:pPr>
        <w:spacing w:after="100"/>
      </w:pPr>
      <w:r>
        <w:rPr>
          <w:rFonts w:ascii="Helvetica Neue" w:hAnsi="Helvetica Neue"/>
          <w:b w:val="0"/>
          <w:color w:val="000000"/>
          <w:sz w:val="21"/>
        </w:rPr>
        <w:t>Use this map when a question asks where an idea or type of development may be appropriate. The colors run from north to south along South Broadway.</w:t>
      </w:r>
    </w:p>
    <w:p>
      <w:pPr>
        <w:spacing w:after="100"/>
        <w:jc w:val="center"/>
      </w:pPr>
      <w:r>
        <w:drawing>
          <wp:inline>
            <wp:extent cx="3337560" cy="5930287"/>
            <wp:docPr id="2" name="Picture 2" descr="Map of South Broadway showing the North Gateway, Ludlow Station Area, South Broadway Main Street, and South Gateway from north to south"/>
            <wp:cNvGraphicFramePr>
              <a:graphicFrameLocks noChangeAspect="1"/>
            </wp:cNvGraphicFramePr>
            <a:graphic>
              <a:graphicData uri="http://schemas.openxmlformats.org/drawingml/2006/picture">
                <pic:pic>
                  <pic:nvPicPr>
                    <pic:cNvPr id="0" name="south-broadway-district-map.png"/>
                    <pic:cNvPicPr/>
                  </pic:nvPicPr>
                  <pic:blipFill>
                    <a:blip r:embed="rId11"/>
                    <a:stretch>
                      <a:fillRect/>
                    </a:stretch>
                  </pic:blipFill>
                  <pic:spPr>
                    <a:xfrm>
                      <a:off x="0" y="0"/>
                      <a:ext cx="3337560" cy="5930287"/>
                    </a:xfrm>
                    <a:prstGeom prst="rect"/>
                  </pic:spPr>
                </pic:pic>
              </a:graphicData>
            </a:graphic>
          </wp:inline>
        </w:drawing>
      </w:r>
    </w:p>
    <w:p>
      <w:pPr>
        <w:spacing w:after="40"/>
      </w:pPr>
      <w:r>
        <w:rPr>
          <w:rFonts w:ascii="Helvetica Neue" w:hAnsi="Helvetica Neue"/>
          <w:b/>
          <w:color w:val="F5A623"/>
          <w:sz w:val="20"/>
        </w:rPr>
        <w:t xml:space="preserve">■  </w:t>
      </w:r>
      <w:r>
        <w:rPr>
          <w:rFonts w:ascii="Helvetica Neue" w:hAnsi="Helvetica Neue"/>
          <w:b/>
          <w:color w:val="000000"/>
          <w:sz w:val="19"/>
        </w:rPr>
        <w:t>North Gateway - Park Hill Avenue to Bright Place</w:t>
      </w:r>
    </w:p>
    <w:p>
      <w:pPr>
        <w:spacing w:after="40"/>
      </w:pPr>
      <w:r>
        <w:rPr>
          <w:rFonts w:ascii="Helvetica Neue" w:hAnsi="Helvetica Neue"/>
          <w:b/>
          <w:color w:val="66BF3E"/>
          <w:sz w:val="20"/>
        </w:rPr>
        <w:t xml:space="preserve">■  </w:t>
      </w:r>
      <w:r>
        <w:rPr>
          <w:rFonts w:ascii="Helvetica Neue" w:hAnsi="Helvetica Neue"/>
          <w:b/>
          <w:color w:val="000000"/>
          <w:sz w:val="19"/>
        </w:rPr>
        <w:t>Ludlow Station Area - Bright Place to Morris Street</w:t>
      </w:r>
    </w:p>
    <w:p>
      <w:pPr>
        <w:spacing w:after="40"/>
      </w:pPr>
      <w:r>
        <w:rPr>
          <w:rFonts w:ascii="Helvetica Neue" w:hAnsi="Helvetica Neue"/>
          <w:b/>
          <w:color w:val="082A4A"/>
          <w:sz w:val="20"/>
        </w:rPr>
        <w:t xml:space="preserve">■  </w:t>
      </w:r>
      <w:r>
        <w:rPr>
          <w:rFonts w:ascii="Helvetica Neue" w:hAnsi="Helvetica Neue"/>
          <w:b/>
          <w:color w:val="000000"/>
          <w:sz w:val="19"/>
        </w:rPr>
        <w:t>South Broadway Main Street - Morris Street to Valentine Lane</w:t>
      </w:r>
    </w:p>
    <w:p>
      <w:pPr>
        <w:spacing w:after="40"/>
      </w:pPr>
      <w:r>
        <w:rPr>
          <w:rFonts w:ascii="Helvetica Neue" w:hAnsi="Helvetica Neue"/>
          <w:b/>
          <w:color w:val="EC5A3C"/>
          <w:sz w:val="20"/>
        </w:rPr>
        <w:t xml:space="preserve">■  </w:t>
      </w:r>
      <w:r>
        <w:rPr>
          <w:rFonts w:ascii="Helvetica Neue" w:hAnsi="Helvetica Neue"/>
          <w:b/>
          <w:color w:val="000000"/>
          <w:sz w:val="19"/>
        </w:rPr>
        <w:t>South Gateway - Valentine Lane to Caryl Avenue</w:t>
      </w:r>
    </w:p>
    <w:p>
      <w:pPr>
        <w:spacing w:before="60"/>
      </w:pPr>
      <w:r>
        <w:rPr>
          <w:rFonts w:ascii="Helvetica Neue" w:hAnsi="Helvetica Neue"/>
          <w:b w:val="0"/>
          <w:color w:val="606060"/>
          <w:sz w:val="18"/>
        </w:rPr>
        <w:t>These sections are a planning tool used to organize feedback. They do not create new rules for any block.</w:t>
      </w:r>
    </w:p>
    <w:p>
      <w:r>
        <w:br w:type="page"/>
      </w:r>
    </w:p>
    <w:p>
      <w:pPr>
        <w:pStyle w:val="Heading1"/>
        <w:spacing w:after="100"/>
      </w:pPr>
      <w:r>
        <w:t>Development Examples</w:t>
      </w:r>
    </w:p>
    <w:p>
      <w:r>
        <w:rPr>
          <w:rFonts w:ascii="Helvetica Neue" w:hAnsi="Helvetica Neue"/>
          <w:b w:val="0"/>
          <w:color w:val="000000"/>
          <w:sz w:val="21"/>
        </w:rPr>
        <w:t>South Broadway could remain mostly as it is today, or it could gradually change to include more businesses, housing, and street improvements. These photographs show different possibilities, not proposed projects. For each one, tell us whether you would like to see more places like it and where they might be appropriate.</w:t>
      </w:r>
    </w:p>
    <w:p>
      <w:pPr>
        <w:spacing w:before="160" w:after="80"/>
        <w:jc w:val="center"/>
      </w:pPr>
      <w:r>
        <w:drawing>
          <wp:inline>
            <wp:extent cx="2514600" cy="1885950"/>
            <wp:docPr id="3" name="Picture 3" descr="Example A  Keep buildings mostly as they are"/>
            <wp:cNvGraphicFramePr>
              <a:graphicFrameLocks noChangeAspect="1"/>
            </wp:cNvGraphicFramePr>
            <a:graphic>
              <a:graphicData uri="http://schemas.openxmlformats.org/drawingml/2006/picture">
                <pic:pic>
                  <pic:nvPicPr>
                    <pic:cNvPr id="0" name="image1.jpeg"/>
                    <pic:cNvPicPr/>
                  </pic:nvPicPr>
                  <pic:blipFill>
                    <a:blip r:embed="rId12"/>
                    <a:stretch>
                      <a:fillRect/>
                    </a:stretch>
                  </pic:blipFill>
                  <pic:spPr>
                    <a:xfrm>
                      <a:off x="0" y="0"/>
                      <a:ext cx="2514600" cy="1885950"/>
                    </a:xfrm>
                    <a:prstGeom prst="rect"/>
                  </pic:spPr>
                </pic:pic>
              </a:graphicData>
            </a:graphic>
          </wp:inline>
        </w:drawing>
      </w:r>
    </w:p>
    <w:p>
      <w:pPr>
        <w:spacing w:after="100"/>
        <w:jc w:val="center"/>
      </w:pPr>
      <w:r>
        <w:rPr>
          <w:rFonts w:ascii="Helvetica Neue" w:hAnsi="Helvetica Neue"/>
          <w:b/>
          <w:color w:val="000000"/>
          <w:sz w:val="19"/>
        </w:rPr>
        <w:t>Example A  Keep buildings mostly as they are</w:t>
      </w:r>
    </w:p>
    <w:p>
      <w:pPr>
        <w:spacing w:after="80"/>
        <w:jc w:val="center"/>
      </w:pPr>
      <w:r>
        <w:rPr>
          <w:rFonts w:ascii="Helvetica Neue" w:hAnsi="Helvetica Neue"/>
          <w:b w:val="0"/>
          <w:color w:val="505050"/>
          <w:sz w:val="18"/>
        </w:rPr>
        <w:t>A one-story business with no housing above it.</w:t>
      </w:r>
    </w:p>
    <w:p>
      <w:pPr>
        <w:spacing w:after="80"/>
      </w:pPr>
      <w:r>
        <w:rPr>
          <w:rFonts w:ascii="Helvetica Neue" w:hAnsi="Helvetica Neue"/>
          <w:b/>
          <w:color w:val="000000"/>
          <w:sz w:val="20"/>
        </w:rPr>
        <w:t>Would you like to see more places like this along South Broadway?</w:t>
      </w:r>
    </w:p>
    <w:p>
      <w:pPr>
        <w:spacing w:after="60"/>
      </w:pPr>
      <w:r>
        <w:rPr>
          <w:rFonts w:ascii="Helvetica Neue" w:hAnsi="Helvetica Neue"/>
          <w:b w:val="0"/>
          <w:color w:val="000000"/>
          <w:sz w:val="18"/>
        </w:rPr>
        <w:t>☐ Definitely yes    ☐ Probably yes    ☐ Not sure    ☐ Probably no    ☐ Definitely no</w:t>
      </w:r>
    </w:p>
    <w:p>
      <w:pPr>
        <w:spacing w:after="40"/>
      </w:pPr>
      <w:r>
        <w:rPr>
          <w:rFonts w:ascii="Helvetica Neue" w:hAnsi="Helvetica Neue"/>
          <w:b/>
          <w:color w:val="000000"/>
          <w:sz w:val="18"/>
        </w:rPr>
        <w:t>If yes, where would it be most appropriate?</w:t>
      </w:r>
    </w:p>
    <w:p>
      <w:pPr>
        <w:spacing w:after="140"/>
      </w:pPr>
      <w:r>
        <w:rPr>
          <w:rFonts w:ascii="Helvetica Neue" w:hAnsi="Helvetica Neue"/>
          <w:b w:val="0"/>
          <w:color w:val="000000"/>
          <w:sz w:val="16"/>
        </w:rPr>
        <w:t>☐ North Gateway    ☐ Ludlow Station Area    ☐ South Broadway Main Street    ☐ South Gateway    ☐ Anywhere appropriate</w:t>
      </w:r>
    </w:p>
    <w:p>
      <w:pPr>
        <w:spacing w:before="160" w:after="80"/>
        <w:jc w:val="center"/>
      </w:pPr>
      <w:r>
        <w:drawing>
          <wp:inline>
            <wp:extent cx="2514600" cy="1572720"/>
            <wp:docPr id="4" name="Picture 4" descr="Example B  Small-scale neighborhood storefronts"/>
            <wp:cNvGraphicFramePr>
              <a:graphicFrameLocks noChangeAspect="1"/>
            </wp:cNvGraphicFramePr>
            <a:graphic>
              <a:graphicData uri="http://schemas.openxmlformats.org/drawingml/2006/picture">
                <pic:pic>
                  <pic:nvPicPr>
                    <pic:cNvPr id="0" name="image3.png"/>
                    <pic:cNvPicPr/>
                  </pic:nvPicPr>
                  <pic:blipFill>
                    <a:blip r:embed="rId13"/>
                    <a:stretch>
                      <a:fillRect/>
                    </a:stretch>
                  </pic:blipFill>
                  <pic:spPr>
                    <a:xfrm>
                      <a:off x="0" y="0"/>
                      <a:ext cx="2514600" cy="1572720"/>
                    </a:xfrm>
                    <a:prstGeom prst="rect"/>
                  </pic:spPr>
                </pic:pic>
              </a:graphicData>
            </a:graphic>
          </wp:inline>
        </w:drawing>
      </w:r>
    </w:p>
    <w:p>
      <w:pPr>
        <w:spacing w:after="100"/>
        <w:jc w:val="center"/>
      </w:pPr>
      <w:r>
        <w:rPr>
          <w:rFonts w:ascii="Helvetica Neue" w:hAnsi="Helvetica Neue"/>
          <w:b/>
          <w:color w:val="000000"/>
          <w:sz w:val="19"/>
        </w:rPr>
        <w:t>Example B  Small-scale neighborhood storefronts</w:t>
      </w:r>
    </w:p>
    <w:p>
      <w:pPr>
        <w:spacing w:after="80"/>
        <w:jc w:val="center"/>
      </w:pPr>
      <w:r>
        <w:rPr>
          <w:rFonts w:ascii="Helvetica Neue" w:hAnsi="Helvetica Neue"/>
          <w:b w:val="0"/>
          <w:color w:val="505050"/>
          <w:sz w:val="18"/>
        </w:rPr>
        <w:t>Shops or restaurants in buildings about two stories tall.</w:t>
      </w:r>
    </w:p>
    <w:p>
      <w:pPr>
        <w:spacing w:after="80"/>
      </w:pPr>
      <w:r>
        <w:rPr>
          <w:rFonts w:ascii="Helvetica Neue" w:hAnsi="Helvetica Neue"/>
          <w:b/>
          <w:color w:val="000000"/>
          <w:sz w:val="20"/>
        </w:rPr>
        <w:t>Would you like to see more places like this along South Broadway?</w:t>
      </w:r>
    </w:p>
    <w:p>
      <w:pPr>
        <w:spacing w:after="60"/>
      </w:pPr>
      <w:r>
        <w:rPr>
          <w:rFonts w:ascii="Helvetica Neue" w:hAnsi="Helvetica Neue"/>
          <w:b w:val="0"/>
          <w:color w:val="000000"/>
          <w:sz w:val="18"/>
        </w:rPr>
        <w:t>☐ Definitely yes    ☐ Probably yes    ☐ Not sure    ☐ Probably no    ☐ Definitely no</w:t>
      </w:r>
    </w:p>
    <w:p>
      <w:pPr>
        <w:spacing w:after="40"/>
      </w:pPr>
      <w:r>
        <w:rPr>
          <w:rFonts w:ascii="Helvetica Neue" w:hAnsi="Helvetica Neue"/>
          <w:b/>
          <w:color w:val="000000"/>
          <w:sz w:val="18"/>
        </w:rPr>
        <w:t>If yes, where would it be most appropriate?</w:t>
      </w:r>
    </w:p>
    <w:p>
      <w:pPr>
        <w:spacing w:after="140"/>
      </w:pPr>
      <w:r>
        <w:rPr>
          <w:rFonts w:ascii="Helvetica Neue" w:hAnsi="Helvetica Neue"/>
          <w:b w:val="0"/>
          <w:color w:val="000000"/>
          <w:sz w:val="16"/>
        </w:rPr>
        <w:t>☐ North Gateway    ☐ Ludlow Station Area    ☐ South Broadway Main Street    ☐ South Gateway    ☐ Anywhere appropriate</w:t>
      </w:r>
    </w:p>
    <w:p>
      <w:r>
        <w:br w:type="page"/>
      </w:r>
    </w:p>
    <w:p>
      <w:pPr>
        <w:pStyle w:val="Heading1"/>
        <w:spacing w:after="100"/>
      </w:pPr>
      <w:r>
        <w:t>Development Examples</w:t>
      </w:r>
    </w:p>
    <w:p>
      <w:pPr>
        <w:spacing w:before="160" w:after="80"/>
        <w:jc w:val="center"/>
      </w:pPr>
      <w:r>
        <w:drawing>
          <wp:inline>
            <wp:extent cx="2514600" cy="1860395"/>
            <wp:docPr id="5" name="Picture 5" descr="Example C  Moderate growth with housing above stores"/>
            <wp:cNvGraphicFramePr>
              <a:graphicFrameLocks noChangeAspect="1"/>
            </wp:cNvGraphicFramePr>
            <a:graphic>
              <a:graphicData uri="http://schemas.openxmlformats.org/drawingml/2006/picture">
                <pic:pic>
                  <pic:nvPicPr>
                    <pic:cNvPr id="0" name="image4.png"/>
                    <pic:cNvPicPr/>
                  </pic:nvPicPr>
                  <pic:blipFill>
                    <a:blip r:embed="rId14"/>
                    <a:stretch>
                      <a:fillRect/>
                    </a:stretch>
                  </pic:blipFill>
                  <pic:spPr>
                    <a:xfrm>
                      <a:off x="0" y="0"/>
                      <a:ext cx="2514600" cy="1860395"/>
                    </a:xfrm>
                    <a:prstGeom prst="rect"/>
                  </pic:spPr>
                </pic:pic>
              </a:graphicData>
            </a:graphic>
          </wp:inline>
        </w:drawing>
      </w:r>
    </w:p>
    <w:p>
      <w:pPr>
        <w:spacing w:after="100"/>
        <w:jc w:val="center"/>
      </w:pPr>
      <w:r>
        <w:rPr>
          <w:rFonts w:ascii="Helvetica Neue" w:hAnsi="Helvetica Neue"/>
          <w:b/>
          <w:color w:val="000000"/>
          <w:sz w:val="19"/>
        </w:rPr>
        <w:t>Example C  Moderate growth with housing above stores</w:t>
      </w:r>
    </w:p>
    <w:p>
      <w:pPr>
        <w:spacing w:after="80"/>
        <w:jc w:val="center"/>
      </w:pPr>
      <w:r>
        <w:rPr>
          <w:rFonts w:ascii="Helvetica Neue" w:hAnsi="Helvetica Neue"/>
          <w:b w:val="0"/>
          <w:color w:val="505050"/>
          <w:sz w:val="18"/>
        </w:rPr>
        <w:t>A building about five stories tall, with businesses at street level and apartments above.</w:t>
      </w:r>
    </w:p>
    <w:p>
      <w:pPr>
        <w:spacing w:after="80"/>
      </w:pPr>
      <w:r>
        <w:rPr>
          <w:rFonts w:ascii="Helvetica Neue" w:hAnsi="Helvetica Neue"/>
          <w:b/>
          <w:color w:val="000000"/>
          <w:sz w:val="20"/>
        </w:rPr>
        <w:t>Would you like to see more places like this along South Broadway?</w:t>
      </w:r>
    </w:p>
    <w:p>
      <w:pPr>
        <w:spacing w:after="60"/>
      </w:pPr>
      <w:r>
        <w:rPr>
          <w:rFonts w:ascii="Helvetica Neue" w:hAnsi="Helvetica Neue"/>
          <w:b w:val="0"/>
          <w:color w:val="000000"/>
          <w:sz w:val="18"/>
        </w:rPr>
        <w:t>☐ Definitely yes    ☐ Probably yes    ☐ Not sure    ☐ Probably no    ☐ Definitely no</w:t>
      </w:r>
    </w:p>
    <w:p>
      <w:pPr>
        <w:spacing w:after="40"/>
      </w:pPr>
      <w:r>
        <w:rPr>
          <w:rFonts w:ascii="Helvetica Neue" w:hAnsi="Helvetica Neue"/>
          <w:b/>
          <w:color w:val="000000"/>
          <w:sz w:val="18"/>
        </w:rPr>
        <w:t>If yes, where would it be most appropriate?</w:t>
      </w:r>
    </w:p>
    <w:p>
      <w:pPr>
        <w:spacing w:after="140"/>
      </w:pPr>
      <w:r>
        <w:rPr>
          <w:rFonts w:ascii="Helvetica Neue" w:hAnsi="Helvetica Neue"/>
          <w:b w:val="0"/>
          <w:color w:val="000000"/>
          <w:sz w:val="16"/>
        </w:rPr>
        <w:t>☐ North Gateway    ☐ Ludlow Station Area    ☐ South Broadway Main Street    ☐ South Gateway    ☐ Anywhere appropriate</w:t>
      </w:r>
    </w:p>
    <w:p>
      <w:pPr>
        <w:spacing w:before="160" w:after="80"/>
        <w:jc w:val="center"/>
      </w:pPr>
      <w:r>
        <w:drawing>
          <wp:inline>
            <wp:extent cx="2514600" cy="1885950"/>
            <wp:docPr id="6" name="Picture 6" descr="Example D  Taller mixed-use development"/>
            <wp:cNvGraphicFramePr>
              <a:graphicFrameLocks noChangeAspect="1"/>
            </wp:cNvGraphicFramePr>
            <a:graphic>
              <a:graphicData uri="http://schemas.openxmlformats.org/drawingml/2006/picture">
                <pic:pic>
                  <pic:nvPicPr>
                    <pic:cNvPr id="0" name="image5.jpeg"/>
                    <pic:cNvPicPr/>
                  </pic:nvPicPr>
                  <pic:blipFill>
                    <a:blip r:embed="rId15"/>
                    <a:stretch>
                      <a:fillRect/>
                    </a:stretch>
                  </pic:blipFill>
                  <pic:spPr>
                    <a:xfrm>
                      <a:off x="0" y="0"/>
                      <a:ext cx="2514600" cy="1885950"/>
                    </a:xfrm>
                    <a:prstGeom prst="rect"/>
                  </pic:spPr>
                </pic:pic>
              </a:graphicData>
            </a:graphic>
          </wp:inline>
        </w:drawing>
      </w:r>
    </w:p>
    <w:p>
      <w:pPr>
        <w:spacing w:after="100"/>
        <w:jc w:val="center"/>
      </w:pPr>
      <w:r>
        <w:rPr>
          <w:rFonts w:ascii="Helvetica Neue" w:hAnsi="Helvetica Neue"/>
          <w:b/>
          <w:color w:val="000000"/>
          <w:sz w:val="19"/>
        </w:rPr>
        <w:t>Example D  Taller mixed-use development</w:t>
      </w:r>
    </w:p>
    <w:p>
      <w:pPr>
        <w:spacing w:after="80"/>
        <w:jc w:val="center"/>
      </w:pPr>
      <w:r>
        <w:rPr>
          <w:rFonts w:ascii="Helvetica Neue" w:hAnsi="Helvetica Neue"/>
          <w:b w:val="0"/>
          <w:color w:val="505050"/>
          <w:sz w:val="18"/>
        </w:rPr>
        <w:t>A building about six stories tall, with businesses at street level and apartments above.</w:t>
      </w:r>
    </w:p>
    <w:p>
      <w:pPr>
        <w:spacing w:after="80"/>
      </w:pPr>
      <w:r>
        <w:rPr>
          <w:rFonts w:ascii="Helvetica Neue" w:hAnsi="Helvetica Neue"/>
          <w:b/>
          <w:color w:val="000000"/>
          <w:sz w:val="20"/>
        </w:rPr>
        <w:t>Would you like to see more places like this along South Broadway?</w:t>
      </w:r>
    </w:p>
    <w:p>
      <w:pPr>
        <w:spacing w:after="60"/>
      </w:pPr>
      <w:r>
        <w:rPr>
          <w:rFonts w:ascii="Helvetica Neue" w:hAnsi="Helvetica Neue"/>
          <w:b w:val="0"/>
          <w:color w:val="000000"/>
          <w:sz w:val="18"/>
        </w:rPr>
        <w:t>☐ Definitely yes    ☐ Probably yes    ☐ Not sure    ☐ Probably no    ☐ Definitely no</w:t>
      </w:r>
    </w:p>
    <w:p>
      <w:pPr>
        <w:spacing w:after="40"/>
      </w:pPr>
      <w:r>
        <w:rPr>
          <w:rFonts w:ascii="Helvetica Neue" w:hAnsi="Helvetica Neue"/>
          <w:b/>
          <w:color w:val="000000"/>
          <w:sz w:val="18"/>
        </w:rPr>
        <w:t>If yes, where would it be most appropriate?</w:t>
      </w:r>
    </w:p>
    <w:p>
      <w:pPr>
        <w:spacing w:after="140"/>
      </w:pPr>
      <w:r>
        <w:rPr>
          <w:rFonts w:ascii="Helvetica Neue" w:hAnsi="Helvetica Neue"/>
          <w:b w:val="0"/>
          <w:color w:val="000000"/>
          <w:sz w:val="16"/>
        </w:rPr>
        <w:t>☐ North Gateway    ☐ Ludlow Station Area    ☐ South Broadway Main Street    ☐ South Gateway    ☐ Anywhere appropriate</w:t>
      </w:r>
    </w:p>
    <w:p>
      <w:r>
        <w:br w:type="page"/>
      </w:r>
    </w:p>
    <w:p>
      <w:pPr>
        <w:pStyle w:val="Heading1"/>
        <w:spacing w:after="100"/>
      </w:pPr>
      <w:r>
        <w:t>Development Examples</w:t>
      </w:r>
    </w:p>
    <w:p>
      <w:pPr>
        <w:spacing w:before="160" w:after="80"/>
        <w:jc w:val="center"/>
      </w:pPr>
      <w:r>
        <w:drawing>
          <wp:inline>
            <wp:extent cx="2514600" cy="1942700"/>
            <wp:docPr id="7" name="Picture 7" descr="Example E  A more fully redesigned commercial corridor"/>
            <wp:cNvGraphicFramePr>
              <a:graphicFrameLocks noChangeAspect="1"/>
            </wp:cNvGraphicFramePr>
            <a:graphic>
              <a:graphicData uri="http://schemas.openxmlformats.org/drawingml/2006/picture">
                <pic:pic>
                  <pic:nvPicPr>
                    <pic:cNvPr id="0" name="image8.jpeg"/>
                    <pic:cNvPicPr/>
                  </pic:nvPicPr>
                  <pic:blipFill>
                    <a:blip r:embed="rId16"/>
                    <a:stretch>
                      <a:fillRect/>
                    </a:stretch>
                  </pic:blipFill>
                  <pic:spPr>
                    <a:xfrm>
                      <a:off x="0" y="0"/>
                      <a:ext cx="2514600" cy="1942700"/>
                    </a:xfrm>
                    <a:prstGeom prst="rect"/>
                  </pic:spPr>
                </pic:pic>
              </a:graphicData>
            </a:graphic>
          </wp:inline>
        </w:drawing>
      </w:r>
    </w:p>
    <w:p>
      <w:pPr>
        <w:spacing w:after="100"/>
        <w:jc w:val="center"/>
      </w:pPr>
      <w:r>
        <w:rPr>
          <w:rFonts w:ascii="Helvetica Neue" w:hAnsi="Helvetica Neue"/>
          <w:b/>
          <w:color w:val="000000"/>
          <w:sz w:val="19"/>
        </w:rPr>
        <w:t>Example E  A more fully redesigned commercial corridor</w:t>
      </w:r>
    </w:p>
    <w:p>
      <w:pPr>
        <w:spacing w:after="80"/>
        <w:jc w:val="center"/>
      </w:pPr>
      <w:r>
        <w:rPr>
          <w:rFonts w:ascii="Helvetica Neue" w:hAnsi="Helvetica Neue"/>
          <w:b w:val="0"/>
          <w:color w:val="505050"/>
          <w:sz w:val="18"/>
        </w:rPr>
        <w:t>Housing and storefronts combined with trees, sidewalks, public space, and organized parking.</w:t>
      </w:r>
    </w:p>
    <w:p>
      <w:pPr>
        <w:spacing w:after="80"/>
      </w:pPr>
      <w:r>
        <w:rPr>
          <w:rFonts w:ascii="Helvetica Neue" w:hAnsi="Helvetica Neue"/>
          <w:b/>
          <w:color w:val="000000"/>
          <w:sz w:val="20"/>
        </w:rPr>
        <w:t>Would you like to see more places like this along South Broadway?</w:t>
      </w:r>
    </w:p>
    <w:p>
      <w:pPr>
        <w:spacing w:after="60"/>
      </w:pPr>
      <w:r>
        <w:rPr>
          <w:rFonts w:ascii="Helvetica Neue" w:hAnsi="Helvetica Neue"/>
          <w:b w:val="0"/>
          <w:color w:val="000000"/>
          <w:sz w:val="18"/>
        </w:rPr>
        <w:t>☐ Definitely yes    ☐ Probably yes    ☐ Not sure    ☐ Probably no    ☐ Definitely no</w:t>
      </w:r>
    </w:p>
    <w:p>
      <w:pPr>
        <w:spacing w:after="40"/>
      </w:pPr>
      <w:r>
        <w:rPr>
          <w:rFonts w:ascii="Helvetica Neue" w:hAnsi="Helvetica Neue"/>
          <w:b/>
          <w:color w:val="000000"/>
          <w:sz w:val="18"/>
        </w:rPr>
        <w:t>If yes, where would it be most appropriate?</w:t>
      </w:r>
    </w:p>
    <w:p>
      <w:pPr>
        <w:spacing w:after="140"/>
      </w:pPr>
      <w:r>
        <w:rPr>
          <w:rFonts w:ascii="Helvetica Neue" w:hAnsi="Helvetica Neue"/>
          <w:b w:val="0"/>
          <w:color w:val="000000"/>
          <w:sz w:val="16"/>
        </w:rPr>
        <w:t>☐ North Gateway    ☐ Ludlow Station Area    ☐ South Broadway Main Street    ☐ South Gateway    ☐ Anywhere appropriate</w:t>
      </w:r>
    </w:p>
    <w:p>
      <w:r>
        <w:br/>
      </w:r>
    </w:p>
    <w:p>
      <w:pPr>
        <w:pStyle w:val="Heading1"/>
      </w:pPr>
      <w:r>
        <w:t>Development Examples</w:t>
      </w:r>
    </w:p>
    <w:p>
      <w:pPr>
        <w:jc w:val="center"/>
      </w:pPr>
      <w:r>
        <w:drawing>
          <wp:inline>
            <wp:extent cx="2148840" cy="2557985"/>
            <wp:docPr id="8" name="Picture 8" descr="A 12-story apartment building with ground-floor storefronts in Long Island City, Queens."/>
            <wp:cNvGraphicFramePr>
              <a:graphicFrameLocks noChangeAspect="1"/>
            </wp:cNvGraphicFramePr>
            <a:graphic>
              <a:graphicData uri="http://schemas.openxmlformats.org/drawingml/2006/picture">
                <pic:pic>
                  <pic:nvPicPr>
                    <pic:cNvPr id="0" name="daisy-000.png"/>
                    <pic:cNvPicPr/>
                  </pic:nvPicPr>
                  <pic:blipFill>
                    <a:blip r:embed="rId17"/>
                    <a:stretch>
                      <a:fillRect/>
                    </a:stretch>
                  </pic:blipFill>
                  <pic:spPr>
                    <a:xfrm>
                      <a:off x="0" y="0"/>
                      <a:ext cx="2148840" cy="2557985"/>
                    </a:xfrm>
                    <a:prstGeom prst="rect"/>
                  </pic:spPr>
                </pic:pic>
              </a:graphicData>
            </a:graphic>
          </wp:inline>
        </w:drawing>
      </w:r>
    </w:p>
    <w:p>
      <w:pPr>
        <w:jc w:val="center"/>
      </w:pPr>
      <w:r>
        <w:rPr>
          <w:b/>
          <w:sz w:val="19"/>
        </w:rPr>
        <w:t>Example F  Taller mixed-use building</w:t>
      </w:r>
    </w:p>
    <w:p>
      <w:pPr>
        <w:jc w:val="center"/>
      </w:pPr>
      <w:r>
        <w:rPr>
          <w:sz w:val="18"/>
        </w:rPr>
        <w:t>A building about 12 stories tall, with apartments above street-level businesses.</w:t>
      </w:r>
    </w:p>
    <w:p>
      <w:r>
        <w:rPr>
          <w:b/>
          <w:sz w:val="20"/>
        </w:rPr>
        <w:t>Would you like to see more places like this along South Broadway?</w:t>
      </w:r>
    </w:p>
    <w:p>
      <w:r>
        <w:rPr>
          <w:sz w:val="18"/>
        </w:rPr>
        <w:t>☐ Definitely yes    ☐ Probably yes    ☐ Not sure    ☐ Probably no    ☐ Definitely no</w:t>
      </w:r>
    </w:p>
    <w:p>
      <w:r>
        <w:rPr>
          <w:b/>
          <w:sz w:val="18"/>
        </w:rPr>
        <w:t>If yes, where would it be most appropriate?</w:t>
      </w:r>
    </w:p>
    <w:p>
      <w:r>
        <w:rPr>
          <w:sz w:val="16"/>
        </w:rPr>
        <w:t>☐ North Gateway    ☐ Ludlow Station Area    ☐ South Broadway Main Street    ☐ South Gateway    ☐ Anywhere appropriate</w:t>
      </w:r>
    </w:p>
    <w:p>
      <w:pPr>
        <w:jc w:val="center"/>
      </w:pPr>
      <w:r>
        <w:drawing>
          <wp:inline>
            <wp:extent cx="2423160" cy="1875645"/>
            <wp:docPr id="9" name="Picture 9" descr="Architectural rendering of a proposed taller apartment building in Riverdale."/>
            <wp:cNvGraphicFramePr>
              <a:graphicFrameLocks noChangeAspect="1"/>
            </wp:cNvGraphicFramePr>
            <a:graphic>
              <a:graphicData uri="http://schemas.openxmlformats.org/drawingml/2006/picture">
                <pic:pic>
                  <pic:nvPicPr>
                    <pic:cNvPr id="0" name="daisy-001.png"/>
                    <pic:cNvPicPr/>
                  </pic:nvPicPr>
                  <pic:blipFill>
                    <a:blip r:embed="rId18"/>
                    <a:stretch>
                      <a:fillRect/>
                    </a:stretch>
                  </pic:blipFill>
                  <pic:spPr>
                    <a:xfrm>
                      <a:off x="0" y="0"/>
                      <a:ext cx="2423160" cy="1875645"/>
                    </a:xfrm>
                    <a:prstGeom prst="rect"/>
                  </pic:spPr>
                </pic:pic>
              </a:graphicData>
            </a:graphic>
          </wp:inline>
        </w:drawing>
      </w:r>
    </w:p>
    <w:p>
      <w:pPr>
        <w:jc w:val="center"/>
      </w:pPr>
      <w:r>
        <w:rPr>
          <w:b/>
          <w:sz w:val="19"/>
        </w:rPr>
        <w:t>Example G  Proposed Riverdale apartment building</w:t>
      </w:r>
    </w:p>
    <w:p>
      <w:pPr>
        <w:jc w:val="center"/>
      </w:pPr>
      <w:r>
        <w:rPr>
          <w:sz w:val="18"/>
        </w:rPr>
        <w:t>A proposed taller apartment building shown as an example of scale and design.</w:t>
      </w:r>
    </w:p>
    <w:p>
      <w:r>
        <w:rPr>
          <w:b/>
          <w:sz w:val="20"/>
        </w:rPr>
        <w:t>Would you like to see more places like this along South Broadway?</w:t>
      </w:r>
    </w:p>
    <w:p>
      <w:r>
        <w:rPr>
          <w:sz w:val="18"/>
        </w:rPr>
        <w:t>☐ Definitely yes    ☐ Probably yes    ☐ Not sure    ☐ Probably no    ☐ Definitely no</w:t>
      </w:r>
    </w:p>
    <w:p>
      <w:r>
        <w:rPr>
          <w:b/>
          <w:sz w:val="18"/>
        </w:rPr>
        <w:t>If yes, where would it be most appropriate?</w:t>
      </w:r>
    </w:p>
    <w:p>
      <w:r>
        <w:rPr>
          <w:sz w:val="16"/>
        </w:rPr>
        <w:t>☐ North Gateway    ☐ Ludlow Station Area    ☐ South Broadway Main Street    ☐ South Gateway    ☐ Anywhere appropriate</w:t>
      </w:r>
    </w:p>
    <w:p>
      <w:pPr>
        <w:spacing w:before="160"/>
      </w:pPr>
      <w:r>
        <w:rPr>
          <w:rFonts w:ascii="Helvetica Neue" w:hAnsi="Helvetica Neue"/>
          <w:b/>
          <w:color w:val="000000"/>
          <w:sz w:val="22"/>
        </w:rPr>
        <w:t>What influenced your answers?</w:t>
      </w:r>
    </w:p>
    <w:tbl>
      <w:tblPr>
        <w:tblW w:type="auto" w:w="0"/>
        <w:tblLayout w:type="fixed"/>
        <w:tblLook w:firstColumn="1" w:firstRow="1" w:lastColumn="0" w:lastRow="0" w:noHBand="0" w:noVBand="1" w:val="04A0"/>
      </w:tblPr>
      <w:tblGrid>
        <w:gridCol w:w="4968"/>
        <w:gridCol w:w="4968"/>
      </w:tblGrid>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Building height</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Stores and businesses</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Housing</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Architecture or appearance</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Trees and public space</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Sidewalk and street design</w:t>
            </w:r>
          </w:p>
        </w:tc>
      </w:tr>
      <w:tr>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Parking or traffic</w:t>
            </w:r>
          </w:p>
        </w:tc>
        <w:tc>
          <w:tcPr>
            <w:tcW w:type="dxa" w:w="4536"/>
            <w:tcBorders>
              <w:top w:val="single" w:sz="0" w:color="FFFFFF"/>
              <w:left w:val="single" w:sz="0" w:color="FFFFFF"/>
              <w:bottom w:val="single" w:sz="0" w:color="FFFFFF"/>
              <w:right w:val="single" w:sz="0" w:color="FFFFFF"/>
              <w:insideH w:val="single" w:sz="0" w:color="FFFFFF"/>
              <w:insideV w:val="single" w:sz="0" w:color="FFFFFF"/>
            </w:tcBorders>
          </w:tcPr>
          <w:p>
            <w:pPr>
              <w:spacing w:after="20"/>
            </w:pPr>
            <w:r>
              <w:rPr>
                <w:rFonts w:ascii="Helvetica Neue" w:hAnsi="Helvetica Neue"/>
                <w:b w:val="0"/>
                <w:color w:val="000000"/>
                <w:sz w:val="20"/>
              </w:rPr>
              <w:t>☐  Other</w:t>
            </w:r>
          </w:p>
        </w:tc>
      </w:tr>
    </w:tbl>
    <w:p>
      <w:pPr>
        <w:spacing w:before="140"/>
      </w:pPr>
      <w:r>
        <w:rPr>
          <w:rFonts w:ascii="Helvetica Neue" w:hAnsi="Helvetica Neue"/>
          <w:b/>
          <w:color w:val="000000"/>
          <w:sz w:val="22"/>
        </w:rPr>
        <w:t>Is there anything you especially liked or disliked about these examples?</w:t>
      </w:r>
    </w:p>
    <w:p>
      <w:pPr>
        <w:spacing w:after="80"/>
      </w:pPr>
      <w:r>
        <w:rPr>
          <w:rFonts w:ascii="Helvetica Neue" w:hAnsi="Helvetica Neue"/>
          <w:b w:val="0"/>
          <w:color w:val="A0A0A0"/>
          <w:sz w:val="18"/>
        </w:rPr>
        <w:t>_________________________________________________________________________________________________________</w:t>
      </w:r>
    </w:p>
    <w:p>
      <w:pPr>
        <w:spacing w:after="80"/>
      </w:pPr>
      <w:r>
        <w:rPr>
          <w:rFonts w:ascii="Helvetica Neue" w:hAnsi="Helvetica Neue"/>
          <w:b w:val="0"/>
          <w:color w:val="A0A0A0"/>
          <w:sz w:val="18"/>
        </w:rPr>
        <w:t>_________________________________________________________________________________________________________</w:t>
      </w:r>
    </w:p>
    <w:p>
      <w:pPr>
        <w:keepNext/>
        <w:spacing w:before="240" w:after="80"/>
      </w:pPr>
      <w:r>
        <w:rPr>
          <w:rFonts w:ascii="Helvetica Neue" w:hAnsi="Helvetica Neue"/>
          <w:b/>
          <w:color w:val="000000"/>
          <w:sz w:val="28"/>
        </w:rPr>
        <w:t>6  What else should the City understand about South Broadway as it plans for the future?</w:t>
      </w:r>
    </w:p>
    <w:p>
      <w:pPr>
        <w:spacing w:after="100"/>
      </w:pPr>
      <w:r>
        <w:rPr>
          <w:rFonts w:ascii="Helvetica Neue" w:hAnsi="Helvetica Neue"/>
          <w:b w:val="0"/>
          <w:color w:val="666666"/>
          <w:sz w:val="19"/>
        </w:rPr>
        <w:t>Optional.</w:t>
      </w:r>
    </w:p>
    <w:p>
      <w:pPr>
        <w:spacing w:after="80"/>
      </w:pPr>
      <w:r>
        <w:rPr>
          <w:rFonts w:ascii="Helvetica Neue" w:hAnsi="Helvetica Neue"/>
          <w:b w:val="0"/>
          <w:color w:val="A0A0A0"/>
          <w:sz w:val="18"/>
        </w:rPr>
        <w:t>_________________________________________________________________________________________________________</w:t>
      </w:r>
    </w:p>
    <w:p>
      <w:pPr>
        <w:pStyle w:val="Heading1"/>
        <w:spacing w:before="140" w:after="80"/>
      </w:pPr>
      <w:r>
        <w:t>Optional Information</w:t>
      </w:r>
    </w:p>
    <w:p>
      <w:r>
        <w:rPr>
          <w:rFonts w:ascii="Helvetica Neue" w:hAnsi="Helvetica Neue"/>
          <w:b w:val="0"/>
          <w:color w:val="606060"/>
          <w:sz w:val="19"/>
        </w:rPr>
        <w:t>These questions help us understand whether we are hearing from different parts of the community. You may complete the survey without providing contact information.</w:t>
      </w:r>
    </w:p>
    <w:p>
      <w:r>
        <w:rPr>
          <w:b/>
          <w:sz w:val="21"/>
        </w:rPr>
        <w:t>Age range (optional)</w:t>
      </w:r>
    </w:p>
    <w:p>
      <w:r>
        <w:rPr>
          <w:sz w:val="18"/>
        </w:rPr>
        <w:t>☐ Under 18    ☐ 18–24    ☐ 25–34    ☐ 35–44    ☐ 45–54</w:t>
        <w:br/>
        <w:t>☐ 55–64    ☐ 65–74    ☐ 75 or older    ☐ Prefer not to answer</w:t>
      </w:r>
    </w:p>
    <w:p>
      <w:pPr>
        <w:spacing w:after="120"/>
      </w:pPr>
      <w:r>
        <w:rPr>
          <w:rFonts w:ascii="Helvetica Neue" w:hAnsi="Helvetica Neue"/>
          <w:b w:val="0"/>
          <w:color w:val="000000"/>
          <w:sz w:val="21"/>
        </w:rPr>
        <w:t>ZIP code: ________________________________________________________</w:t>
      </w:r>
    </w:p>
    <w:p>
      <w:pPr>
        <w:spacing w:after="120"/>
      </w:pPr>
      <w:r>
        <w:rPr>
          <w:rFonts w:ascii="Helvetica Neue" w:hAnsi="Helvetica Neue"/>
          <w:b w:val="0"/>
          <w:color w:val="000000"/>
          <w:sz w:val="21"/>
        </w:rPr>
        <w:t>Nearest cross street or section of South Broadway: ________________________________________________________</w:t>
      </w:r>
    </w:p>
    <w:p>
      <w:pPr>
        <w:spacing w:after="120"/>
      </w:pPr>
      <w:r>
        <w:rPr>
          <w:rFonts w:ascii="Helvetica Neue" w:hAnsi="Helvetica Neue"/>
          <w:b w:val="0"/>
          <w:color w:val="000000"/>
          <w:sz w:val="21"/>
        </w:rPr>
        <w:t>Email address for project updates: ________________________________________________________</w:t>
      </w:r>
    </w:p>
    <w:sectPr>
      <w:headerReference r:id="rId9" w:type="default"/>
      <w:footerReference r:id="rId10" w:type="default"/>
      <w:type w:val="nextPage"/>
      <w:pgSz w:h="15840" w:w="12240" w:orient="portrait"/>
      <w:pgMar w:bottom="936" w:top="93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right"/>
      <w:rPr>
        <w:rFonts w:ascii="Helvetica Neue" w:cs="Helvetica Neue" w:eastAsia="Helvetica Neue" w:hAnsi="Helvetica Neue"/>
        <w:b w:val="0"/>
        <w:bCs w:val="0"/>
        <w:i w:val="0"/>
        <w:iCs w:val="0"/>
        <w:smallCaps w:val="0"/>
        <w:strike w:val="0"/>
        <w:color w:val="7a7a7a"/>
        <w:sz w:val="18"/>
        <w:szCs w:val="18"/>
        <w:u w:val="none"/>
        <w:shd w:fill="auto" w:val="clear"/>
        <w:vertAlign w:val="baseline"/>
      </w:rPr>
    </w:pPr>
    <w:r>
      <w:rPr>
        <w:rFonts w:ascii="Helvetica Neue" w:hAnsi="Helvetica Neue"/>
        <w:b w:val="0"/>
        <w:color w:val="707070"/>
        <w:sz w:val="16"/>
      </w:rPr>
      <w:t>Investing in South Broadway  |  Community Survey Draft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1">
    <w:pPr>
      <w:rPr/>
    </w:pPr>
    <w:r>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Helvetica Neue" w:cs="Helvetica Neue" w:eastAsia="Helvetica Neue" w:hAnsi="Helvetica Neu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270"/>
      </w:pPr>
      <w:rPr>
        <w:rFonts w:ascii="Helvetica Neue" w:cs="Helvetica Neue" w:eastAsia="Helvetica Neue" w:hAnsi="Helvetica Neu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after="100" w:line="259" w:lineRule="auto"/>
    </w:pPr>
    <w:rPr>
      <w:rFonts w:ascii="Helvetica Neue" w:hAnsi="Helvetica Neue"/>
      <w:sz w:val="21"/>
    </w:rPr>
  </w:style>
  <w:style w:type="paragraph" w:styleId="Heading1">
    <w:name w:val="heading 1"/>
    <w:basedOn w:val="Normal"/>
    <w:next w:val="Normal"/>
    <w:pPr>
      <w:keepNext w:val="1"/>
      <w:keepLines w:val="1"/>
      <w:spacing w:after="200" w:before="360" w:lineRule="auto"/>
    </w:pPr>
    <w:rPr>
      <w:rFonts w:ascii="Helvetica Neue" w:cs="Helvetica Neue" w:eastAsia="Helvetica Neue" w:hAnsi="Helvetica Neue"/>
      <w:b/>
      <w:bCs w:val="0"/>
      <w:color w:val="000000"/>
      <w:sz w:val="40"/>
      <w:szCs w:val="48"/>
    </w:rPr>
  </w:style>
  <w:style w:type="paragraph" w:styleId="Heading2">
    <w:name w:val="heading 2"/>
    <w:basedOn w:val="Normal"/>
    <w:next w:val="Normal"/>
    <w:pPr>
      <w:keepNext w:val="1"/>
      <w:keepLines w:val="1"/>
      <w:spacing w:after="120" w:before="280" w:lineRule="auto"/>
    </w:pPr>
    <w:rPr>
      <w:rFonts w:ascii="Helvetica Neue" w:cs="Helvetica Neue" w:eastAsia="Helvetica Neue" w:hAnsi="Helvetica Neue"/>
      <w:b w:val="0"/>
      <w:bCs w:val="0"/>
      <w:color w:val="000000"/>
      <w:sz w:val="30"/>
      <w:szCs w:val="30"/>
    </w:rPr>
  </w:style>
  <w:style w:type="paragraph" w:styleId="Heading3">
    <w:name w:val="heading 3"/>
    <w:basedOn w:val="Normal"/>
    <w:next w:val="Normal"/>
    <w:pPr>
      <w:keepNext w:val="1"/>
      <w:keepLines w:val="1"/>
      <w:spacing w:after="80" w:before="200" w:lineRule="auto"/>
    </w:pPr>
    <w:rPr>
      <w:rFonts w:ascii="Helvetica Neue" w:cs="Helvetica Neue" w:eastAsia="Helvetica Neue" w:hAnsi="Helvetica Neue"/>
      <w:b w:val="1"/>
      <w:bCs w:val="1"/>
      <w:color w:val="000000"/>
      <w:sz w:val="24"/>
      <w:szCs w:val="24"/>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100" w:line="278.00000000000006" w:lineRule="auto"/>
    </w:pPr>
    <w:rPr>
      <w:rFonts w:ascii="Helvetica Neue" w:hAnsi="Helvetica Neue"/>
      <w:b/>
      <w:bCs w:val="1"/>
      <w:color w:val="000000"/>
      <w:sz w:val="60"/>
      <w:szCs w:val="8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2.xml"/><Relationship Id="rId6"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png"/><Relationship Id="rId1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South Broadway Community Survey</dc:title>
  <cp:lastModifiedBy>python-docx</cp:lastModifiedBy>
  <cp:revision>1</cp:revision>
  <dcterms:modified xsi:type="dcterms:W3CDTF">2026-09-17T16:31:14Z</dcterms:modified>
  <dc:subject>Community survey for the Investing in South Broadway planning initiative</dc:subject>
</cp:coreProperties>
</file>