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HelveticaNeue-bold.ttf" ContentType="application/x-font-ttf"/>
  <Override PartName="/word/fonts/HelveticaNeue-boldItalic.ttf" ContentType="application/x-font-ttf"/>
  <Override PartName="/word/fonts/HelveticaNeue-italic.ttf" ContentType="application/x-font-ttf"/>
  <Override PartName="/word/fonts/HelveticaNeue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jc w:val="left"/>
      </w:pPr>
      <w:r>
        <w:drawing>
          <wp:inline>
            <wp:extent cx="1143000" cy="1058862"/>
            <wp:docPr id="1" name="Picture 1" descr="Investing in South Broadway Yonk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vesting-south-broadway-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8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00"/>
      </w:pPr>
      <w:r>
        <w:t>Encuesta Comunitaria de South Broadway</w:t>
      </w:r>
    </w:p>
    <w:p>
      <w:pPr>
        <w:spacing w:after="240"/>
      </w:pPr>
      <w:r>
        <w:rPr>
          <w:rFonts w:ascii="Helvetica Neue" w:hAnsi="Helvetica Neue"/>
          <w:b w:val="0"/>
          <w:color w:val="606060"/>
          <w:sz w:val="26"/>
        </w:rPr>
        <w:t>Ayude a la Ciudad a planificar los próximos 5 a 10 años</w:t>
      </w:r>
    </w:p>
    <w:p>
      <w:r>
        <w:rPr>
          <w:rFonts w:ascii="Helvetica Neue" w:hAnsi="Helvetica Neue"/>
          <w:b w:val="0"/>
          <w:color w:val="000000"/>
          <w:sz w:val="22"/>
        </w:rPr>
        <w:t>South Broadway forma parte de la vida cotidiana de Yonkers. Queremos escuchar a las personas que viven, trabajan, compran, viajan y pasan tiempo aquí. Sus respuestas ayudarán a orientar futuras conversaciones sobre los negocios, la vivienda, el transporte, los espacios públicos y el carácter del corredor.</w:t>
      </w:r>
    </w:p>
    <w:p>
      <w:r>
        <w:rPr>
          <w:sz w:val="20"/>
        </w:rPr>
        <w:t>Tiempo estimado: 7 minutos</w:t>
      </w:r>
    </w:p>
    <w:p>
      <w:pPr>
        <w:keepNext/>
        <w:spacing w:before="240" w:after="80"/>
      </w:pPr>
      <w:r>
        <w:rPr>
          <w:rFonts w:ascii="Helvetica Neue" w:hAnsi="Helvetica Neue"/>
          <w:b/>
          <w:color w:val="000000"/>
          <w:sz w:val="28"/>
        </w:rPr>
        <w:t>1  ¿Cuál es su relación con South Broadway?</w:t>
      </w:r>
    </w:p>
    <w:p>
      <w:pPr>
        <w:spacing w:after="100"/>
      </w:pPr>
      <w:r>
        <w:rPr>
          <w:rFonts w:ascii="Helvetica Neue" w:hAnsi="Helvetica Neue"/>
          <w:b w:val="0"/>
          <w:color w:val="666666"/>
          <w:sz w:val="19"/>
        </w:rPr>
        <w:t>Seleccione todas las opciones que correspondan.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Vivo en South Broadway o cerca de ella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Trabajo o estudio en South Broadway o cerca de ella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Soy propietario/a u opero un negocio cercano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Compro, como o utilizo servicios cercanos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Viajo por South Broadway para llegar a otros destinos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La visito ocasionalmente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Actualmente no la visito con regularidad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/>
        </w:tc>
      </w:tr>
    </w:tbl>
    <w:p>
      <w:pPr>
        <w:spacing w:after="80"/>
      </w:pPr>
      <w:r>
        <w:rPr>
          <w:rFonts w:ascii="Helvetica Neue" w:hAnsi="Helvetica Neue"/>
          <w:b w:val="0"/>
          <w:color w:val="000000"/>
          <w:sz w:val="21"/>
        </w:rPr>
        <w:t>☐  Otra: ________________________________________________</w:t>
      </w:r>
    </w:p>
    <w:p>
      <w:pPr>
        <w:keepNext/>
        <w:spacing w:before="240" w:after="80"/>
      </w:pPr>
      <w:r>
        <w:rPr>
          <w:rFonts w:ascii="Helvetica Neue" w:hAnsi="Helvetica Neue"/>
          <w:b/>
          <w:color w:val="000000"/>
          <w:sz w:val="28"/>
        </w:rPr>
        <w:t>2  ¿Qué le gustaría ver más en South Broadway?</w:t>
      </w:r>
    </w:p>
    <w:p>
      <w:pPr>
        <w:spacing w:after="100"/>
      </w:pPr>
      <w:r>
        <w:rPr>
          <w:rFonts w:ascii="Helvetica Neue" w:hAnsi="Helvetica Neue"/>
          <w:b w:val="0"/>
          <w:color w:val="666666"/>
          <w:sz w:val="19"/>
        </w:rPr>
        <w:t>Elija hasta cinco opciones.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Supermercados y opciones de alimentos frescos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Restaurantes, cafés y panaderías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Tiendas locales y pequeños negocios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Servicios de salud y servicios personales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Arte, cultura y entretenimiento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Parques, plazas y lugares de reunión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Actividades y servicios para jóvenes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Recursos para adultos mayores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Espacios comunitarios o educativos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Opciones de vivienda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Empleos y oportunidades laborales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Otra</w:t>
            </w:r>
          </w:p>
        </w:tc>
      </w:tr>
    </w:tbl>
    <w:p>
      <w:r>
        <w:br w:type="page"/>
      </w:r>
    </w:p>
    <w:p>
      <w:pPr>
        <w:pStyle w:val="Heading1"/>
        <w:spacing w:after="160"/>
      </w:pPr>
      <w:r>
        <w:t>Prioridades de la Comunidad</w:t>
      </w:r>
    </w:p>
    <w:p>
      <w:pPr>
        <w:keepNext/>
        <w:spacing w:before="240" w:after="80"/>
      </w:pPr>
      <w:r>
        <w:rPr>
          <w:rFonts w:ascii="Helvetica Neue" w:hAnsi="Helvetica Neue"/>
          <w:b/>
          <w:color w:val="000000"/>
          <w:sz w:val="28"/>
        </w:rPr>
        <w:t>3  ¿Cuáles son sus principales prioridades para mejorar South Broadway?</w:t>
      </w:r>
    </w:p>
    <w:p>
      <w:pPr>
        <w:spacing w:after="100"/>
      </w:pPr>
      <w:r>
        <w:rPr>
          <w:rFonts w:ascii="Helvetica Neue" w:hAnsi="Helvetica Neue"/>
          <w:b w:val="0"/>
          <w:color w:val="666666"/>
          <w:sz w:val="19"/>
        </w:rPr>
        <w:t>Elija hasta tres opciones.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Apoyar a los negocios locales existentes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Atraer nuevas tiendas y servicios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Mejorar la limpieza y el mantenimiento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Hacer más seguras las calles y aceras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Mejorar el servicio de autobuses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Añadir árboles y espacios públicos de reunión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Preservar el carácter del vecindario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Crear más opciones de vivienda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Mejorar la apariencia de edificios y locales comerciales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Otra</w:t>
            </w:r>
          </w:p>
        </w:tc>
      </w:tr>
    </w:tbl>
    <w:p>
      <w:pPr>
        <w:keepNext/>
        <w:spacing w:before="240" w:after="80"/>
      </w:pPr>
      <w:r>
        <w:rPr>
          <w:rFonts w:ascii="Helvetica Neue" w:hAnsi="Helvetica Neue"/>
          <w:b/>
          <w:color w:val="000000"/>
          <w:sz w:val="28"/>
        </w:rPr>
        <w:t>4  ¿Qué tipos de vivienda, si alguno, deberían considerarse?</w:t>
      </w:r>
    </w:p>
    <w:p>
      <w:pPr>
        <w:spacing w:after="100"/>
      </w:pPr>
      <w:r>
        <w:rPr>
          <w:rFonts w:ascii="Helvetica Neue" w:hAnsi="Helvetica Neue"/>
          <w:b w:val="0"/>
          <w:color w:val="666666"/>
          <w:sz w:val="19"/>
        </w:rPr>
        <w:t>Elija hasta tres opciones.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Apartamentos de alquiler asequibles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Viviendas para distintos niveles de ingresos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Apartamentos a precio de mercado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Oportunidades para comprar una vivienda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Viviendas para adultos mayores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Viviendas accesibles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Viviendas sobre tiendas y negocios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No añadir viviendas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No estoy seguro/a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Otra</w:t>
            </w:r>
          </w:p>
        </w:tc>
      </w:tr>
    </w:tbl>
    <w:p>
      <w:pPr>
        <w:spacing w:before="120"/>
      </w:pPr>
      <w:r>
        <w:rPr>
          <w:rFonts w:ascii="Helvetica Neue" w:hAnsi="Helvetica Neue"/>
          <w:b/>
          <w:color w:val="000000"/>
          <w:sz w:val="22"/>
        </w:rPr>
        <w:t>¿Dónde, si en algún lugar, sería apropiado añadir viviendas?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Entrada Norte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Área de la Estación Ludlow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Calle Principal de South Broadway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Entrada Sur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En todo el corredor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En ninguna parte del corredor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No estoy seguro/a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/>
        </w:tc>
      </w:tr>
    </w:tbl>
    <w:p>
      <w:pPr>
        <w:keepNext/>
        <w:spacing w:before="240" w:after="80"/>
      </w:pPr>
      <w:r>
        <w:rPr>
          <w:rFonts w:ascii="Helvetica Neue" w:hAnsi="Helvetica Neue"/>
          <w:b/>
          <w:color w:val="000000"/>
          <w:sz w:val="28"/>
        </w:rPr>
        <w:t>5  ¿Qué mejoras de transporte y de las calles son más importantes?</w:t>
      </w:r>
    </w:p>
    <w:p>
      <w:pPr>
        <w:spacing w:after="100"/>
      </w:pPr>
      <w:r>
        <w:rPr>
          <w:rFonts w:ascii="Helvetica Neue" w:hAnsi="Helvetica Neue"/>
          <w:b w:val="0"/>
          <w:color w:val="666666"/>
          <w:sz w:val="19"/>
        </w:rPr>
        <w:t>Elija hasta tres opciones.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Cruces peatonales más seguros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Aceras mejor mantenidas o más anchas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Mejor iluminación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Servicio de autobuses más confiable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Pantallas con llegadas de autobuses en tiempo real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Conexiones más seguras para bicicletas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Mejoras de accesibilidad conforme a la ADA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Medidas para reducir la velocidad del tránsito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Más estacionamiento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Mejores áreas de entrega y carga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Árboles, bancos y jardinería en las calles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Otra</w:t>
            </w:r>
          </w:p>
        </w:tc>
      </w:tr>
    </w:tbl>
    <w:p>
      <w:r>
        <w:br w:type="page"/>
      </w:r>
    </w:p>
    <w:p>
      <w:pPr>
        <w:pStyle w:val="Heading1"/>
        <w:spacing w:after="80"/>
      </w:pPr>
      <w:r>
        <w:t>Encuentre Su Sección</w:t>
      </w:r>
    </w:p>
    <w:p>
      <w:pPr>
        <w:spacing w:after="100"/>
      </w:pPr>
      <w:r>
        <w:rPr>
          <w:rFonts w:ascii="Helvetica Neue" w:hAnsi="Helvetica Neue"/>
          <w:b w:val="0"/>
          <w:color w:val="000000"/>
          <w:sz w:val="21"/>
        </w:rPr>
        <w:t>Use este mapa cuando una pregunta le pida indicar dónde podría ser apropiada una idea o un tipo de desarrollo. Los colores aparecen de norte a sur a lo largo de South Broadway.</w:t>
      </w:r>
    </w:p>
    <w:p>
      <w:pPr>
        <w:spacing w:after="100"/>
        <w:jc w:val="center"/>
      </w:pPr>
      <w:r>
        <w:drawing>
          <wp:inline>
            <wp:extent cx="3337560" cy="5930287"/>
            <wp:docPr id="2" name="Picture 2" descr="Map of South Broadway showing the North Gateway, Ludlow Station Area, South Broadway Main Street, and South Gateway from north to sout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th-broadway-district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59302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Helvetica Neue" w:hAnsi="Helvetica Neue"/>
          <w:b/>
          <w:color w:val="F5A623"/>
          <w:sz w:val="20"/>
        </w:rPr>
        <w:t>■  Entrada Norte - de Park Hill Avenue a Bright Place</w:t>
      </w:r>
      <w:r>
        <w:rPr>
          <w:rFonts w:ascii="Helvetica Neue" w:hAnsi="Helvetica Neue"/>
          <w:b/>
          <w:color w:val="000000"/>
          <w:sz w:val="19"/>
        </w:rPr>
      </w:r>
    </w:p>
    <w:p>
      <w:pPr>
        <w:spacing w:after="40"/>
      </w:pPr>
      <w:r>
        <w:rPr>
          <w:rFonts w:ascii="Helvetica Neue" w:hAnsi="Helvetica Neue"/>
          <w:b/>
          <w:color w:val="66BF3E"/>
          <w:sz w:val="20"/>
        </w:rPr>
        <w:t>■  Área de la Estación Ludlow - de Bright Place a Morris Street</w:t>
      </w:r>
      <w:r>
        <w:rPr>
          <w:rFonts w:ascii="Helvetica Neue" w:hAnsi="Helvetica Neue"/>
          <w:b/>
          <w:color w:val="000000"/>
          <w:sz w:val="19"/>
        </w:rPr>
      </w:r>
    </w:p>
    <w:p>
      <w:pPr>
        <w:spacing w:after="40"/>
      </w:pPr>
      <w:r>
        <w:rPr>
          <w:rFonts w:ascii="Helvetica Neue" w:hAnsi="Helvetica Neue"/>
          <w:b/>
          <w:color w:val="082A4A"/>
          <w:sz w:val="20"/>
        </w:rPr>
        <w:t>■  Calle Principal de South Broadway - de Morris Street a Valentine Lane</w:t>
      </w:r>
      <w:r>
        <w:rPr>
          <w:rFonts w:ascii="Helvetica Neue" w:hAnsi="Helvetica Neue"/>
          <w:b/>
          <w:color w:val="000000"/>
          <w:sz w:val="19"/>
        </w:rPr>
      </w:r>
    </w:p>
    <w:p>
      <w:pPr>
        <w:spacing w:after="40"/>
      </w:pPr>
      <w:r>
        <w:rPr>
          <w:rFonts w:ascii="Helvetica Neue" w:hAnsi="Helvetica Neue"/>
          <w:b/>
          <w:color w:val="EC5A3C"/>
          <w:sz w:val="20"/>
        </w:rPr>
        <w:t>■  Entrada Sur - de Valentine Lane a Caryl Avenue</w:t>
      </w:r>
      <w:r>
        <w:rPr>
          <w:rFonts w:ascii="Helvetica Neue" w:hAnsi="Helvetica Neue"/>
          <w:b/>
          <w:color w:val="000000"/>
          <w:sz w:val="19"/>
        </w:rPr>
      </w:r>
    </w:p>
    <w:p>
      <w:pPr>
        <w:spacing w:before="60"/>
      </w:pPr>
      <w:r>
        <w:rPr>
          <w:rFonts w:ascii="Helvetica Neue" w:hAnsi="Helvetica Neue"/>
          <w:b w:val="0"/>
          <w:color w:val="606060"/>
          <w:sz w:val="18"/>
        </w:rPr>
        <w:t>Estas secciones son una herramienta de planificación para organizar los comentarios. No crean nuevas reglas para ninguna cuadra.</w:t>
      </w:r>
    </w:p>
    <w:p>
      <w:r>
        <w:br w:type="page"/>
      </w:r>
    </w:p>
    <w:p>
      <w:pPr>
        <w:pStyle w:val="Heading1"/>
        <w:spacing w:after="100"/>
      </w:pPr>
      <w:r>
        <w:t>Ejemplos de Desarrollo</w:t>
      </w:r>
    </w:p>
    <w:p>
      <w:r>
        <w:rPr>
          <w:rFonts w:ascii="Helvetica Neue" w:hAnsi="Helvetica Neue"/>
          <w:b w:val="0"/>
          <w:color w:val="000000"/>
          <w:sz w:val="21"/>
        </w:rPr>
        <w:t>South Broadway podría permanecer mayormente como está hoy o cambiar gradualmente para incluir más negocios, viviendas y mejoras en las calles. Estas fotografías muestran distintas posibilidades, no proyectos propuestos. Para cada ejemplo, díganos si le gustaría ver más lugares similares y dónde podrían ser apropiados.</w:t>
      </w:r>
    </w:p>
    <w:p>
      <w:pPr>
        <w:spacing w:before="160" w:after="80"/>
        <w:jc w:val="center"/>
      </w:pPr>
      <w:r>
        <w:drawing>
          <wp:inline>
            <wp:extent cx="2514600" cy="1885950"/>
            <wp:docPr id="3" name="Picture 3" descr="Example A  Keep buildings mostly as they a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8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Helvetica Neue" w:hAnsi="Helvetica Neue"/>
          <w:b/>
          <w:color w:val="000000"/>
          <w:sz w:val="19"/>
        </w:rPr>
        <w:t>Ejemplo A  Mantener los edificios mayormente como están</w:t>
      </w:r>
    </w:p>
    <w:p>
      <w:pPr>
        <w:spacing w:after="80"/>
        <w:jc w:val="center"/>
      </w:pPr>
      <w:r>
        <w:rPr>
          <w:rFonts w:ascii="Helvetica Neue" w:hAnsi="Helvetica Neue"/>
          <w:b w:val="0"/>
          <w:color w:val="505050"/>
          <w:sz w:val="18"/>
        </w:rPr>
        <w:t>Un negocio de un piso sin viviendas encima.</w:t>
      </w:r>
    </w:p>
    <w:p>
      <w:pPr>
        <w:spacing w:after="80"/>
      </w:pPr>
      <w:r>
        <w:rPr>
          <w:rFonts w:ascii="Helvetica Neue" w:hAnsi="Helvetica Neue"/>
          <w:b/>
          <w:color w:val="000000"/>
          <w:sz w:val="20"/>
        </w:rPr>
        <w:t>¿Le gustaría ver más lugares como este a lo largo de South Broadway?</w:t>
      </w:r>
    </w:p>
    <w:p>
      <w:pPr>
        <w:spacing w:after="60"/>
      </w:pPr>
      <w:r>
        <w:rPr>
          <w:rFonts w:ascii="Helvetica Neue" w:hAnsi="Helvetica Neue"/>
          <w:b w:val="0"/>
          <w:color w:val="000000"/>
          <w:sz w:val="18"/>
        </w:rPr>
        <w:t>☐ Definitivamente sí    ☐ Probablemente sí    ☐ No estoy seguro/a    ☐ Probablemente no    ☐ Definitivamente no</w:t>
      </w:r>
    </w:p>
    <w:p>
      <w:pPr>
        <w:spacing w:after="40"/>
      </w:pPr>
      <w:r>
        <w:rPr>
          <w:rFonts w:ascii="Helvetica Neue" w:hAnsi="Helvetica Neue"/>
          <w:b/>
          <w:color w:val="000000"/>
          <w:sz w:val="18"/>
        </w:rPr>
        <w:t>Si respondió que sí, ¿dónde sería más apropiado?</w:t>
      </w:r>
    </w:p>
    <w:p>
      <w:pPr>
        <w:spacing w:after="140"/>
      </w:pPr>
      <w:r>
        <w:rPr>
          <w:rFonts w:ascii="Helvetica Neue" w:hAnsi="Helvetica Neue"/>
          <w:b w:val="0"/>
          <w:color w:val="000000"/>
          <w:sz w:val="16"/>
        </w:rPr>
        <w:t>☐ Entrada Norte    ☐ Área de la Estación Ludlow    ☐ Calle Principal de South Broadway    ☐ Entrada Sur    ☐ En cualquier lugar apropiado</w:t>
      </w:r>
    </w:p>
    <w:p>
      <w:pPr>
        <w:spacing w:before="160" w:after="80"/>
        <w:jc w:val="center"/>
      </w:pPr>
      <w:r>
        <w:drawing>
          <wp:inline>
            <wp:extent cx="2514600" cy="1572720"/>
            <wp:docPr id="4" name="Picture 4" descr="Example B  Small-scale neighborhood storefront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572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Helvetica Neue" w:hAnsi="Helvetica Neue"/>
          <w:b/>
          <w:color w:val="000000"/>
          <w:sz w:val="19"/>
        </w:rPr>
        <w:t>Ejemplo B  Locales comerciales de pequeña escala</w:t>
      </w:r>
    </w:p>
    <w:p>
      <w:pPr>
        <w:spacing w:after="80"/>
        <w:jc w:val="center"/>
      </w:pPr>
      <w:r>
        <w:rPr>
          <w:rFonts w:ascii="Helvetica Neue" w:hAnsi="Helvetica Neue"/>
          <w:b w:val="0"/>
          <w:color w:val="505050"/>
          <w:sz w:val="18"/>
        </w:rPr>
        <w:t>Tiendas o restaurantes en edificios de aproximadamente dos pisos.</w:t>
      </w:r>
    </w:p>
    <w:p>
      <w:pPr>
        <w:spacing w:after="80"/>
      </w:pPr>
      <w:r>
        <w:rPr>
          <w:rFonts w:ascii="Helvetica Neue" w:hAnsi="Helvetica Neue"/>
          <w:b/>
          <w:color w:val="000000"/>
          <w:sz w:val="20"/>
        </w:rPr>
        <w:t>¿Le gustaría ver más lugares como este a lo largo de South Broadway?</w:t>
      </w:r>
    </w:p>
    <w:p>
      <w:pPr>
        <w:spacing w:after="60"/>
      </w:pPr>
      <w:r>
        <w:rPr>
          <w:rFonts w:ascii="Helvetica Neue" w:hAnsi="Helvetica Neue"/>
          <w:b w:val="0"/>
          <w:color w:val="000000"/>
          <w:sz w:val="18"/>
        </w:rPr>
        <w:t>☐ Definitivamente sí    ☐ Probablemente sí    ☐ No estoy seguro/a    ☐ Probablemente no    ☐ Definitivamente no</w:t>
      </w:r>
    </w:p>
    <w:p>
      <w:pPr>
        <w:spacing w:after="40"/>
      </w:pPr>
      <w:r>
        <w:rPr>
          <w:rFonts w:ascii="Helvetica Neue" w:hAnsi="Helvetica Neue"/>
          <w:b/>
          <w:color w:val="000000"/>
          <w:sz w:val="18"/>
        </w:rPr>
        <w:t>Si respondió que sí, ¿dónde sería más apropiado?</w:t>
      </w:r>
    </w:p>
    <w:p>
      <w:pPr>
        <w:spacing w:after="140"/>
      </w:pPr>
      <w:r>
        <w:rPr>
          <w:rFonts w:ascii="Helvetica Neue" w:hAnsi="Helvetica Neue"/>
          <w:b w:val="0"/>
          <w:color w:val="000000"/>
          <w:sz w:val="16"/>
        </w:rPr>
        <w:t>☐ Entrada Norte    ☐ Área de la Estación Ludlow    ☐ Calle Principal de South Broadway    ☐ Entrada Sur    ☐ En cualquier lugar apropiado</w:t>
      </w:r>
    </w:p>
    <w:p>
      <w:r>
        <w:br w:type="page"/>
      </w:r>
    </w:p>
    <w:p>
      <w:pPr>
        <w:pStyle w:val="Heading1"/>
        <w:spacing w:after="100"/>
      </w:pPr>
      <w:r>
        <w:t>Ejemplos de Desarrollo</w:t>
      </w:r>
    </w:p>
    <w:p>
      <w:pPr>
        <w:spacing w:before="160" w:after="80"/>
        <w:jc w:val="center"/>
      </w:pPr>
      <w:r>
        <w:drawing>
          <wp:inline>
            <wp:extent cx="2514600" cy="1860395"/>
            <wp:docPr id="5" name="Picture 5" descr="Example C  Moderate growth with housing above stor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60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Helvetica Neue" w:hAnsi="Helvetica Neue"/>
          <w:b/>
          <w:color w:val="000000"/>
          <w:sz w:val="19"/>
        </w:rPr>
        <w:t>Ejemplo C  Crecimiento moderado con viviendas sobre tiendas</w:t>
      </w:r>
    </w:p>
    <w:p>
      <w:pPr>
        <w:spacing w:after="80"/>
        <w:jc w:val="center"/>
      </w:pPr>
      <w:r>
        <w:rPr>
          <w:rFonts w:ascii="Helvetica Neue" w:hAnsi="Helvetica Neue"/>
          <w:b w:val="0"/>
          <w:color w:val="505050"/>
          <w:sz w:val="18"/>
        </w:rPr>
        <w:t>Un edificio de aproximadamente cinco pisos, con negocios a nivel de calle y apartamentos arriba.</w:t>
      </w:r>
    </w:p>
    <w:p>
      <w:pPr>
        <w:spacing w:after="80"/>
      </w:pPr>
      <w:r>
        <w:rPr>
          <w:rFonts w:ascii="Helvetica Neue" w:hAnsi="Helvetica Neue"/>
          <w:b/>
          <w:color w:val="000000"/>
          <w:sz w:val="20"/>
        </w:rPr>
        <w:t>¿Le gustaría ver más lugares como este a lo largo de South Broadway?</w:t>
      </w:r>
    </w:p>
    <w:p>
      <w:pPr>
        <w:spacing w:after="60"/>
      </w:pPr>
      <w:r>
        <w:rPr>
          <w:rFonts w:ascii="Helvetica Neue" w:hAnsi="Helvetica Neue"/>
          <w:b w:val="0"/>
          <w:color w:val="000000"/>
          <w:sz w:val="18"/>
        </w:rPr>
        <w:t>☐ Definitivamente sí    ☐ Probablemente sí    ☐ No estoy seguro/a    ☐ Probablemente no    ☐ Definitivamente no</w:t>
      </w:r>
    </w:p>
    <w:p>
      <w:pPr>
        <w:spacing w:after="40"/>
      </w:pPr>
      <w:r>
        <w:rPr>
          <w:rFonts w:ascii="Helvetica Neue" w:hAnsi="Helvetica Neue"/>
          <w:b/>
          <w:color w:val="000000"/>
          <w:sz w:val="18"/>
        </w:rPr>
        <w:t>Si respondió que sí, ¿dónde sería más apropiado?</w:t>
      </w:r>
    </w:p>
    <w:p>
      <w:pPr>
        <w:spacing w:after="140"/>
      </w:pPr>
      <w:r>
        <w:rPr>
          <w:rFonts w:ascii="Helvetica Neue" w:hAnsi="Helvetica Neue"/>
          <w:b w:val="0"/>
          <w:color w:val="000000"/>
          <w:sz w:val="16"/>
        </w:rPr>
        <w:t>☐ Entrada Norte    ☐ Área de la Estación Ludlow    ☐ Calle Principal de South Broadway    ☐ Entrada Sur    ☐ En cualquier lugar apropiado</w:t>
      </w:r>
    </w:p>
    <w:p>
      <w:pPr>
        <w:spacing w:before="160" w:after="80"/>
        <w:jc w:val="center"/>
      </w:pPr>
      <w:r>
        <w:drawing>
          <wp:inline>
            <wp:extent cx="2514600" cy="1885950"/>
            <wp:docPr id="6" name="Picture 6" descr="Example D  Taller mixed-use develop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8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Helvetica Neue" w:hAnsi="Helvetica Neue"/>
          <w:b/>
          <w:color w:val="000000"/>
          <w:sz w:val="19"/>
        </w:rPr>
        <w:t>Ejemplo D  Desarrollo mixto de mayor altura</w:t>
      </w:r>
    </w:p>
    <w:p>
      <w:pPr>
        <w:spacing w:after="80"/>
        <w:jc w:val="center"/>
      </w:pPr>
      <w:r>
        <w:rPr>
          <w:rFonts w:ascii="Helvetica Neue" w:hAnsi="Helvetica Neue"/>
          <w:b w:val="0"/>
          <w:color w:val="505050"/>
          <w:sz w:val="18"/>
        </w:rPr>
        <w:t>Un edificio de aproximadamente seis pisos, con negocios a nivel de calle y apartamentos arriba.</w:t>
      </w:r>
    </w:p>
    <w:p>
      <w:pPr>
        <w:spacing w:after="80"/>
      </w:pPr>
      <w:r>
        <w:rPr>
          <w:rFonts w:ascii="Helvetica Neue" w:hAnsi="Helvetica Neue"/>
          <w:b/>
          <w:color w:val="000000"/>
          <w:sz w:val="20"/>
        </w:rPr>
        <w:t>¿Le gustaría ver más lugares como este a lo largo de South Broadway?</w:t>
      </w:r>
    </w:p>
    <w:p>
      <w:pPr>
        <w:spacing w:after="60"/>
      </w:pPr>
      <w:r>
        <w:rPr>
          <w:rFonts w:ascii="Helvetica Neue" w:hAnsi="Helvetica Neue"/>
          <w:b w:val="0"/>
          <w:color w:val="000000"/>
          <w:sz w:val="18"/>
        </w:rPr>
        <w:t>☐ Definitivamente sí    ☐ Probablemente sí    ☐ No estoy seguro/a    ☐ Probablemente no    ☐ Definitivamente no</w:t>
      </w:r>
    </w:p>
    <w:p>
      <w:pPr>
        <w:spacing w:after="40"/>
      </w:pPr>
      <w:r>
        <w:rPr>
          <w:rFonts w:ascii="Helvetica Neue" w:hAnsi="Helvetica Neue"/>
          <w:b/>
          <w:color w:val="000000"/>
          <w:sz w:val="18"/>
        </w:rPr>
        <w:t>Si respondió que sí, ¿dónde sería más apropiado?</w:t>
      </w:r>
    </w:p>
    <w:p>
      <w:pPr>
        <w:spacing w:after="140"/>
      </w:pPr>
      <w:r>
        <w:rPr>
          <w:rFonts w:ascii="Helvetica Neue" w:hAnsi="Helvetica Neue"/>
          <w:b w:val="0"/>
          <w:color w:val="000000"/>
          <w:sz w:val="16"/>
        </w:rPr>
        <w:t>☐ Entrada Norte    ☐ Área de la Estación Ludlow    ☐ Calle Principal de South Broadway    ☐ Entrada Sur    ☐ En cualquier lugar apropiado</w:t>
      </w:r>
    </w:p>
    <w:p>
      <w:r>
        <w:br w:type="page"/>
      </w:r>
    </w:p>
    <w:p>
      <w:pPr>
        <w:pStyle w:val="Heading1"/>
        <w:spacing w:after="100"/>
      </w:pPr>
      <w:r>
        <w:t>Ejemplos de Desarrollo</w:t>
      </w:r>
    </w:p>
    <w:p>
      <w:pPr>
        <w:spacing w:before="160" w:after="80"/>
        <w:jc w:val="center"/>
      </w:pPr>
      <w:r>
        <w:drawing>
          <wp:inline>
            <wp:extent cx="2514600" cy="1942700"/>
            <wp:docPr id="7" name="Picture 7" descr="Example E  A more fully redesigned commercial corrido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8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42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Helvetica Neue" w:hAnsi="Helvetica Neue"/>
          <w:b/>
          <w:color w:val="000000"/>
          <w:sz w:val="19"/>
        </w:rPr>
        <w:t>Ejemplo E  Un corredor comercial más completamente rediseñado</w:t>
      </w:r>
    </w:p>
    <w:p>
      <w:pPr>
        <w:spacing w:after="80"/>
        <w:jc w:val="center"/>
      </w:pPr>
      <w:r>
        <w:rPr>
          <w:rFonts w:ascii="Helvetica Neue" w:hAnsi="Helvetica Neue"/>
          <w:b w:val="0"/>
          <w:color w:val="505050"/>
          <w:sz w:val="18"/>
        </w:rPr>
        <w:t>Viviendas y locales comerciales combinados con árboles, aceras, espacio público y estacionamiento organizado.</w:t>
      </w:r>
    </w:p>
    <w:p>
      <w:pPr>
        <w:spacing w:after="80"/>
      </w:pPr>
      <w:r>
        <w:rPr>
          <w:rFonts w:ascii="Helvetica Neue" w:hAnsi="Helvetica Neue"/>
          <w:b/>
          <w:color w:val="000000"/>
          <w:sz w:val="20"/>
        </w:rPr>
        <w:t>¿Le gustaría ver más lugares como este a lo largo de South Broadway?</w:t>
      </w:r>
    </w:p>
    <w:p>
      <w:pPr>
        <w:spacing w:after="60"/>
      </w:pPr>
      <w:r>
        <w:rPr>
          <w:rFonts w:ascii="Helvetica Neue" w:hAnsi="Helvetica Neue"/>
          <w:b w:val="0"/>
          <w:color w:val="000000"/>
          <w:sz w:val="18"/>
        </w:rPr>
        <w:t>☐ Definitivamente sí    ☐ Probablemente sí    ☐ No estoy seguro/a    ☐ Probablemente no    ☐ Definitivamente no</w:t>
      </w:r>
    </w:p>
    <w:p>
      <w:pPr>
        <w:spacing w:after="40"/>
      </w:pPr>
      <w:r>
        <w:rPr>
          <w:rFonts w:ascii="Helvetica Neue" w:hAnsi="Helvetica Neue"/>
          <w:b/>
          <w:color w:val="000000"/>
          <w:sz w:val="18"/>
        </w:rPr>
        <w:t>Si respondió que sí, ¿dónde sería más apropiado?</w:t>
      </w:r>
    </w:p>
    <w:p>
      <w:pPr>
        <w:spacing w:after="140"/>
      </w:pPr>
      <w:r>
        <w:rPr>
          <w:rFonts w:ascii="Helvetica Neue" w:hAnsi="Helvetica Neue"/>
          <w:b w:val="0"/>
          <w:color w:val="000000"/>
          <w:sz w:val="16"/>
        </w:rPr>
        <w:t>☐ Entrada Norte    ☐ Área de la Estación Ludlow    ☐ Calle Principal de South Broadway    ☐ Entrada Sur    ☐ En cualquier lugar apropiado</w:t>
      </w:r>
    </w:p>
    <w:p>
      <w:r>
        <w:br/>
      </w:r>
    </w:p>
    <w:p>
      <w:pPr>
        <w:pStyle w:val="Heading1"/>
      </w:pPr>
      <w:r>
        <w:t>Ejemplos de Desarrollo</w:t>
      </w:r>
    </w:p>
    <w:p>
      <w:pPr>
        <w:jc w:val="center"/>
      </w:pPr>
      <w:r>
        <w:drawing>
          <wp:inline>
            <wp:extent cx="1874519" cy="2231432"/>
            <wp:docPr id="8" name="Picture 8" descr="A 12-story apartment building with ground-floor storefronts in Long Island City, Queen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isy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4519" cy="2231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  <w:jc w:val="center"/>
      </w:pPr>
      <w:r>
        <w:rPr>
          <w:b/>
          <w:sz w:val="18"/>
        </w:rPr>
        <w:t>Ejemplo F  Edificio mixto de mayor altura</w:t>
      </w:r>
    </w:p>
    <w:p>
      <w:pPr>
        <w:spacing w:after="0" w:before="0"/>
        <w:jc w:val="center"/>
      </w:pPr>
      <w:r>
        <w:rPr>
          <w:sz w:val="17"/>
        </w:rPr>
        <w:t>Un edificio de aproximadamente 12 pisos, con apartamentos sobre negocios a nivel de calle.</w:t>
      </w:r>
    </w:p>
    <w:p>
      <w:pPr>
        <w:spacing w:after="0" w:before="0"/>
      </w:pPr>
      <w:r>
        <w:rPr>
          <w:b/>
          <w:sz w:val="19"/>
        </w:rPr>
        <w:t>¿Le gustaría ver más lugares como este a lo largo de South Broadway?</w:t>
      </w:r>
    </w:p>
    <w:p>
      <w:pPr>
        <w:spacing w:after="0" w:before="0"/>
      </w:pPr>
      <w:r>
        <w:rPr>
          <w:sz w:val="17"/>
        </w:rPr>
        <w:t>☐ Definitivamente sí    ☐ Probablemente sí    ☐ No estoy seguro/a    ☐ Probablemente no    ☐ Definitivamente no</w:t>
      </w:r>
    </w:p>
    <w:p>
      <w:pPr>
        <w:spacing w:after="0" w:before="0"/>
      </w:pPr>
      <w:r>
        <w:rPr>
          <w:b/>
          <w:sz w:val="17"/>
        </w:rPr>
        <w:t>Si respondió que sí, ¿dónde sería más apropiado?</w:t>
      </w:r>
    </w:p>
    <w:p>
      <w:pPr>
        <w:spacing w:after="0" w:before="0"/>
      </w:pPr>
      <w:r>
        <w:rPr>
          <w:sz w:val="16"/>
        </w:rPr>
        <w:t>☐ Entrada Norte    ☐ Área de la Estación Ludlow    ☐ Calle Principal de South Broadway    ☐ Entrada Sur    ☐ En cualquier lugar apropiado</w:t>
      </w:r>
    </w:p>
    <w:p>
      <w:pPr>
        <w:spacing w:after="0" w:before="0"/>
        <w:jc w:val="center"/>
      </w:pPr>
      <w:r>
        <w:drawing>
          <wp:inline>
            <wp:extent cx="2057400" cy="1592528"/>
            <wp:docPr id="9" name="Picture 9" descr="Architectural rendering of a proposed taller apartment building in Riverdal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isy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925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  <w:jc w:val="center"/>
      </w:pPr>
      <w:r>
        <w:rPr>
          <w:b/>
          <w:sz w:val="18"/>
        </w:rPr>
        <w:t>Ejemplo G  Edificio de apartamentos propuesto en Riverdale</w:t>
      </w:r>
    </w:p>
    <w:p>
      <w:pPr>
        <w:spacing w:after="0" w:before="0"/>
        <w:jc w:val="center"/>
      </w:pPr>
      <w:r>
        <w:rPr>
          <w:sz w:val="17"/>
        </w:rPr>
        <w:t>Un edificio de apartamentos de mayor altura propuesto, mostrado como ejemplo de escala y diseño.</w:t>
      </w:r>
    </w:p>
    <w:p>
      <w:pPr>
        <w:spacing w:after="0" w:before="0"/>
      </w:pPr>
      <w:r>
        <w:rPr>
          <w:b/>
          <w:sz w:val="19"/>
        </w:rPr>
        <w:t>¿Le gustaría ver más lugares como este a lo largo de South Broadway?</w:t>
      </w:r>
    </w:p>
    <w:p>
      <w:pPr>
        <w:spacing w:after="0" w:before="0"/>
      </w:pPr>
      <w:r>
        <w:rPr>
          <w:sz w:val="17"/>
        </w:rPr>
        <w:t>☐ Definitivamente sí    ☐ Probablemente sí    ☐ No estoy seguro/a    ☐ Probablemente no    ☐ Definitivamente no</w:t>
      </w:r>
    </w:p>
    <w:p>
      <w:pPr>
        <w:spacing w:after="0" w:before="0"/>
      </w:pPr>
      <w:r>
        <w:rPr>
          <w:b/>
          <w:sz w:val="17"/>
        </w:rPr>
        <w:t>Si respondió que sí, ¿dónde sería más apropiado?</w:t>
      </w:r>
    </w:p>
    <w:p>
      <w:pPr>
        <w:spacing w:after="0" w:before="0"/>
      </w:pPr>
      <w:r>
        <w:rPr>
          <w:sz w:val="16"/>
        </w:rPr>
        <w:t>☐ Entrada Norte    ☐ Área de la Estación Ludlow    ☐ Calle Principal de South Broadway    ☐ Entrada Sur    ☐ En cualquier lugar apropiado</w:t>
      </w:r>
    </w:p>
    <w:p>
      <w:pPr>
        <w:spacing w:before="0" w:after="0"/>
      </w:pPr>
      <w:r>
        <w:rPr>
          <w:rFonts w:ascii="Helvetica Neue" w:hAnsi="Helvetica Neue"/>
          <w:b/>
          <w:color w:val="000000"/>
          <w:sz w:val="21"/>
        </w:rPr>
        <w:t>¿Qué influyó en sus respuestas?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Altura del edificio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Tiendas y negocios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Vivienda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Arquitectura o apariencia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Árboles y espacio público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Diseño de aceras y calles</w:t>
            </w:r>
          </w:p>
        </w:tc>
      </w:tr>
      <w:tr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Estacionamiento o tránsito</w:t>
            </w:r>
          </w:p>
        </w:tc>
        <w:tc>
          <w:tcPr>
            <w:tcW w:type="dxa" w:w="453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20"/>
            </w:pPr>
            <w:r>
              <w:rPr>
                <w:rFonts w:ascii="Helvetica Neue" w:hAnsi="Helvetica Neue"/>
                <w:b w:val="0"/>
                <w:color w:val="000000"/>
                <w:sz w:val="20"/>
              </w:rPr>
              <w:t>☐  Otra</w:t>
            </w:r>
          </w:p>
        </w:tc>
      </w:tr>
    </w:tbl>
    <w:p>
      <w:pPr>
        <w:spacing w:before="0" w:after="0"/>
      </w:pPr>
      <w:r>
        <w:rPr>
          <w:rFonts w:ascii="Helvetica Neue" w:hAnsi="Helvetica Neue"/>
          <w:b/>
          <w:color w:val="000000"/>
          <w:sz w:val="21"/>
        </w:rPr>
        <w:t>¿Hay algo que le haya gustado o disgustado especialmente de estos ejemplos?</w:t>
      </w:r>
    </w:p>
    <w:p>
      <w:pPr>
        <w:spacing w:after="0" w:before="0"/>
      </w:pPr>
      <w:r>
        <w:rPr>
          <w:rFonts w:ascii="Helvetica Neue" w:hAnsi="Helvetica Neue"/>
          <w:b w:val="0"/>
          <w:color w:val="A0A0A0"/>
          <w:sz w:val="17"/>
        </w:rPr>
        <w:t>_________________________________________________________________________________________________________</w:t>
      </w:r>
    </w:p>
    <w:p>
      <w:pPr>
        <w:spacing w:after="0" w:before="0"/>
      </w:pPr>
      <w:r>
        <w:rPr>
          <w:rFonts w:ascii="Helvetica Neue" w:hAnsi="Helvetica Neue"/>
          <w:b w:val="0"/>
          <w:color w:val="A0A0A0"/>
          <w:sz w:val="17"/>
        </w:rPr>
        <w:t>_________________________________________________________________________________________________________</w:t>
      </w:r>
    </w:p>
    <w:p>
      <w:pPr>
        <w:keepNext/>
        <w:spacing w:before="0" w:after="0"/>
      </w:pPr>
      <w:r>
        <w:rPr>
          <w:rFonts w:ascii="Helvetica Neue" w:hAnsi="Helvetica Neue"/>
          <w:b/>
          <w:color w:val="000000"/>
          <w:sz w:val="27"/>
        </w:rPr>
        <w:t>6  ¿Qué más debería entender la Ciudad sobre South Broadway mientras planifica para el futuro?</w:t>
      </w:r>
    </w:p>
    <w:p>
      <w:pPr>
        <w:spacing w:after="0" w:before="0"/>
      </w:pPr>
      <w:r>
        <w:rPr>
          <w:rFonts w:ascii="Helvetica Neue" w:hAnsi="Helvetica Neue"/>
          <w:b w:val="0"/>
          <w:color w:val="666666"/>
          <w:sz w:val="18"/>
        </w:rPr>
        <w:t>Opcional.</w:t>
      </w:r>
    </w:p>
    <w:p>
      <w:pPr>
        <w:spacing w:after="0" w:before="0"/>
      </w:pPr>
      <w:r>
        <w:rPr>
          <w:rFonts w:ascii="Helvetica Neue" w:hAnsi="Helvetica Neue"/>
          <w:b w:val="0"/>
          <w:color w:val="A0A0A0"/>
          <w:sz w:val="17"/>
        </w:rPr>
        <w:t>_________________________________________________________________________________________________________</w:t>
      </w:r>
    </w:p>
    <w:p>
      <w:pPr>
        <w:pStyle w:val="Heading1"/>
        <w:spacing w:before="0" w:after="0"/>
      </w:pPr>
      <w:r>
        <w:t>Información Opcional</w:t>
      </w:r>
    </w:p>
    <w:p>
      <w:pPr>
        <w:spacing w:after="0" w:before="0"/>
      </w:pPr>
      <w:r>
        <w:rPr>
          <w:rFonts w:ascii="Helvetica Neue" w:hAnsi="Helvetica Neue"/>
          <w:b w:val="0"/>
          <w:color w:val="606060"/>
          <w:sz w:val="18"/>
        </w:rPr>
        <w:t>Estas preguntas nos ayudan a entender si estamos escuchando a distintos sectores de la comunidad. Puede completar la encuesta sin proporcionar información de contacto.</w:t>
      </w:r>
    </w:p>
    <w:p>
      <w:pPr>
        <w:spacing w:after="0" w:before="0"/>
      </w:pPr>
      <w:r>
        <w:rPr>
          <w:b/>
          <w:sz w:val="20"/>
        </w:rPr>
        <w:t>Rango de edad (opcional)</w:t>
      </w:r>
    </w:p>
    <w:p>
      <w:pPr>
        <w:spacing w:after="0" w:before="0"/>
      </w:pPr>
      <w:r>
        <w:rPr>
          <w:sz w:val="17"/>
        </w:rPr>
        <w:t>☐ Menor de 18    ☐ 18–24    ☐ 25–34    ☐ 35–44    ☐ 45–54</w:t>
        <w:br/>
        <w:t>☐ 55–64    ☐ 65–74    ☐ 75 años o más    ☐ Prefiero no responder</w:t>
      </w:r>
    </w:p>
    <w:p>
      <w:pPr>
        <w:spacing w:after="0" w:before="0"/>
      </w:pPr>
      <w:r>
        <w:rPr>
          <w:rFonts w:ascii="Helvetica Neue" w:hAnsi="Helvetica Neue"/>
          <w:b w:val="0"/>
          <w:color w:val="000000"/>
          <w:sz w:val="20"/>
        </w:rPr>
        <w:t>Código postal: ________________________________________________________</w:t>
      </w:r>
    </w:p>
    <w:p>
      <w:pPr>
        <w:spacing w:after="0" w:before="0"/>
      </w:pPr>
      <w:r>
        <w:rPr>
          <w:rFonts w:ascii="Helvetica Neue" w:hAnsi="Helvetica Neue"/>
          <w:b w:val="0"/>
          <w:color w:val="000000"/>
          <w:sz w:val="20"/>
        </w:rPr>
        <w:t>Calle transversal o sección de South Broadway más cercana: ______________________________________________</w:t>
      </w:r>
    </w:p>
    <w:p>
      <w:pPr>
        <w:spacing w:after="0" w:before="0"/>
      </w:pPr>
      <w:r>
        <w:rPr>
          <w:rFonts w:ascii="Helvetica Neue" w:hAnsi="Helvetica Neue"/>
          <w:b w:val="0"/>
          <w:color w:val="000000"/>
          <w:sz w:val="20"/>
        </w:rPr>
        <w:t>Correo electrónico para recibir actualizaciones: ________________________________________________________</w:t>
      </w:r>
    </w:p>
    <w:sectPr>
      <w:headerReference r:id="rId9" w:type="default"/>
      <w:footerReference r:id="rId10" w:type="default"/>
      <w:type w:val="nextPage"/>
      <w:pgSz w:h="15840" w:w="12240" w:orient="portrait"/>
      <w:pgMar w:bottom="936" w:top="936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8.00000000000006" w:lineRule="auto"/>
      <w:ind w:left="0" w:right="0" w:firstLine="0"/>
      <w:jc w:val="righ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7a7a7a"/>
        <w:sz w:val="18"/>
        <w:szCs w:val="18"/>
        <w:u w:val="none"/>
        <w:shd w:fill="auto" w:val="clear"/>
        <w:vertAlign w:val="baseline"/>
      </w:rPr>
    </w:pPr>
    <w:r>
      <w:rPr>
        <w:rFonts w:ascii="Helvetica Neue" w:hAnsi="Helvetica Neue"/>
        <w:b w:val="0"/>
        <w:color w:val="707070"/>
        <w:sz w:val="16"/>
      </w:rPr>
      <w:t>Investing in South Broadway  |  Borrador de Encuesta Comunitaria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51">
    <w:pPr>
      <w:rPr/>
    </w:pPr>
    <w:r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/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Helvetica Neue" w:cs="Helvetica Neue" w:eastAsia="Helvetica Neue" w:hAnsi="Helvetica Neu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Helvetica Neue" w:cs="Helvetica Neue" w:eastAsia="Helvetica Neue" w:hAnsi="Helvetica Neu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pPr>
      <w:spacing w:after="100" w:line="259" w:lineRule="auto"/>
    </w:pPr>
    <w:rPr>
      <w:rFonts w:ascii="Helvetica Neue" w:hAnsi="Helvetica Neue"/>
      <w:sz w:val="21"/>
    </w:rPr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Rule="auto"/>
    </w:pPr>
    <w:rPr>
      <w:rFonts w:ascii="Helvetica Neue" w:cs="Helvetica Neue" w:eastAsia="Helvetica Neue" w:hAnsi="Helvetica Neue"/>
      <w:b/>
      <w:bCs w:val="0"/>
      <w:color w:val="000000"/>
      <w:sz w:val="40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Helvetica Neue" w:cs="Helvetica Neue" w:eastAsia="Helvetica Neue" w:hAnsi="Helvetica Neue"/>
      <w:b w:val="0"/>
      <w:bCs w:val="0"/>
      <w:color w:val="000000"/>
      <w:sz w:val="30"/>
      <w:szCs w:val="3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00" w:lineRule="auto"/>
    </w:pPr>
    <w:rPr>
      <w:rFonts w:ascii="Helvetica Neue" w:cs="Helvetica Neue" w:eastAsia="Helvetica Neue" w:hAnsi="Helvetica Neue"/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100" w:line="278.00000000000006" w:lineRule="auto"/>
    </w:pPr>
    <w:rPr>
      <w:rFonts w:ascii="Helvetica Neue" w:hAnsi="Helvetica Neue"/>
      <w:b/>
      <w:bCs w:val="1"/>
      <w:color w:val="000000"/>
      <w:sz w:val="60"/>
      <w:szCs w:val="8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footer" Target="footer2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e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Encuesta Comunitaria de South Broadway</dc:title>
  <cp:lastModifiedBy>python-docx</cp:lastModifiedBy>
  <cp:revision>1</cp:revision>
  <dcterms:modified xsi:type="dcterms:W3CDTF">2026-09-17T16:31:14Z</dcterms:modified>
  <dc:subject>Encuesta comunitaria de la iniciativa Investing in South Broadway</dc:subject>
</cp:coreProperties>
</file>